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9A417" w14:textId="77777777" w:rsidR="000F4A22" w:rsidRDefault="000F4A22" w:rsidP="004E5D45">
      <w:pPr>
        <w:rPr>
          <w:rFonts w:ascii="Arial Narrow" w:hAnsi="Arial Narrow"/>
          <w:b/>
        </w:rPr>
      </w:pPr>
      <w:bookmarkStart w:id="0" w:name="_Toc432082416"/>
      <w:bookmarkStart w:id="1" w:name="_Toc437934105"/>
    </w:p>
    <w:p w14:paraId="3E3C69C9" w14:textId="77777777" w:rsidR="00345A01" w:rsidRPr="00FB40B9" w:rsidRDefault="00345A01" w:rsidP="004E5D45">
      <w:pPr>
        <w:rPr>
          <w:rFonts w:ascii="Arial Narrow" w:hAnsi="Arial Narrow"/>
          <w:b/>
        </w:rPr>
      </w:pPr>
      <w:r w:rsidRPr="00FB40B9">
        <w:rPr>
          <w:rFonts w:ascii="Arial Narrow" w:hAnsi="Arial Narrow"/>
          <w:b/>
        </w:rPr>
        <w:t>Załącznik nr 4 – Wykaz projektów zidentyfikowanych</w:t>
      </w:r>
      <w:r w:rsidRPr="00FB40B9">
        <w:rPr>
          <w:rFonts w:ascii="Arial Narrow" w:hAnsi="Arial Narrow"/>
          <w:b/>
          <w:vertAlign w:val="superscript"/>
        </w:rPr>
        <w:footnoteReference w:id="1"/>
      </w:r>
      <w:r w:rsidRPr="00FB40B9">
        <w:rPr>
          <w:rFonts w:ascii="Arial Narrow" w:hAnsi="Arial Narrow"/>
          <w:b/>
        </w:rPr>
        <w:t xml:space="preserve"> przez właściwą instytucję w ramach trybu pozakonkursowego</w:t>
      </w:r>
      <w:bookmarkEnd w:id="0"/>
      <w:bookmarkEnd w:id="1"/>
    </w:p>
    <w:tbl>
      <w:tblPr>
        <w:tblW w:w="16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46"/>
        <w:gridCol w:w="759"/>
        <w:gridCol w:w="1209"/>
        <w:gridCol w:w="1200"/>
        <w:gridCol w:w="567"/>
        <w:gridCol w:w="1134"/>
        <w:gridCol w:w="1510"/>
        <w:gridCol w:w="758"/>
        <w:gridCol w:w="660"/>
        <w:gridCol w:w="1325"/>
        <w:gridCol w:w="2077"/>
        <w:gridCol w:w="709"/>
        <w:gridCol w:w="1455"/>
        <w:gridCol w:w="1145"/>
        <w:gridCol w:w="943"/>
      </w:tblGrid>
      <w:tr w:rsidR="00FD1456" w:rsidRPr="007F41C5" w14:paraId="232F929D" w14:textId="77777777" w:rsidTr="001627E2">
        <w:trPr>
          <w:jc w:val="center"/>
        </w:trPr>
        <w:tc>
          <w:tcPr>
            <w:tcW w:w="646" w:type="dxa"/>
            <w:vMerge w:val="restart"/>
            <w:vAlign w:val="center"/>
          </w:tcPr>
          <w:p w14:paraId="2EB30A87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59" w:type="dxa"/>
            <w:vMerge w:val="restart"/>
            <w:vAlign w:val="center"/>
          </w:tcPr>
          <w:p w14:paraId="25A7B3F6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Numer działania </w:t>
            </w: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lub poddziałania</w:t>
            </w:r>
          </w:p>
        </w:tc>
        <w:tc>
          <w:tcPr>
            <w:tcW w:w="1209" w:type="dxa"/>
            <w:vMerge w:val="restart"/>
            <w:vAlign w:val="center"/>
          </w:tcPr>
          <w:p w14:paraId="2DAFB2D2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Tytuł lub zakres projektu</w:t>
            </w:r>
          </w:p>
        </w:tc>
        <w:tc>
          <w:tcPr>
            <w:tcW w:w="1200" w:type="dxa"/>
            <w:vMerge w:val="restart"/>
            <w:vAlign w:val="center"/>
          </w:tcPr>
          <w:p w14:paraId="486BDC95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Podmiot zgłaszający</w:t>
            </w:r>
          </w:p>
        </w:tc>
        <w:tc>
          <w:tcPr>
            <w:tcW w:w="567" w:type="dxa"/>
            <w:vMerge w:val="restart"/>
            <w:vAlign w:val="center"/>
          </w:tcPr>
          <w:p w14:paraId="6CFA261B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Data identyfikacji</w:t>
            </w:r>
          </w:p>
        </w:tc>
        <w:tc>
          <w:tcPr>
            <w:tcW w:w="1134" w:type="dxa"/>
            <w:vMerge w:val="restart"/>
            <w:vAlign w:val="center"/>
          </w:tcPr>
          <w:p w14:paraId="5394BBD0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Podmiot, który będzie wnioskodawcą</w:t>
            </w:r>
          </w:p>
        </w:tc>
        <w:tc>
          <w:tcPr>
            <w:tcW w:w="1510" w:type="dxa"/>
            <w:vMerge w:val="restart"/>
            <w:vAlign w:val="center"/>
          </w:tcPr>
          <w:p w14:paraId="0BF60AE2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szacowana całkowita wartość projektu (PLN)</w:t>
            </w:r>
          </w:p>
        </w:tc>
        <w:tc>
          <w:tcPr>
            <w:tcW w:w="758" w:type="dxa"/>
            <w:vMerge w:val="restart"/>
            <w:vAlign w:val="center"/>
          </w:tcPr>
          <w:p w14:paraId="790C3E4A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szacowana wartość kosztów kwalifikowalnych</w:t>
            </w:r>
          </w:p>
          <w:p w14:paraId="65BE93F1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660" w:type="dxa"/>
            <w:vMerge w:val="restart"/>
            <w:vAlign w:val="center"/>
          </w:tcPr>
          <w:p w14:paraId="5B3E7684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duży projekt (T/I/ND)</w:t>
            </w:r>
          </w:p>
        </w:tc>
        <w:tc>
          <w:tcPr>
            <w:tcW w:w="1325" w:type="dxa"/>
            <w:vMerge w:val="restart"/>
            <w:vAlign w:val="center"/>
          </w:tcPr>
          <w:p w14:paraId="06558A5C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szacowany wkład UE (PLN)</w:t>
            </w:r>
          </w:p>
        </w:tc>
        <w:tc>
          <w:tcPr>
            <w:tcW w:w="2786" w:type="dxa"/>
            <w:gridSpan w:val="2"/>
            <w:vAlign w:val="center"/>
          </w:tcPr>
          <w:p w14:paraId="1AA9AE30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zakładane efekty </w:t>
            </w: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 xml:space="preserve">projektu wyrażone </w:t>
            </w: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wskaźnikami</w:t>
            </w:r>
          </w:p>
        </w:tc>
        <w:tc>
          <w:tcPr>
            <w:tcW w:w="1455" w:type="dxa"/>
            <w:vMerge w:val="restart"/>
            <w:vAlign w:val="center"/>
          </w:tcPr>
          <w:p w14:paraId="7A8C14D7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przewidywany w dniu identyfikacji termin </w:t>
            </w: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 xml:space="preserve">złożenia wniosku </w:t>
            </w: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o dofinansowanie</w:t>
            </w: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(kwartał/ miesiąc oraz rok)</w:t>
            </w:r>
          </w:p>
        </w:tc>
        <w:tc>
          <w:tcPr>
            <w:tcW w:w="1145" w:type="dxa"/>
            <w:vMerge w:val="restart"/>
            <w:vAlign w:val="center"/>
          </w:tcPr>
          <w:p w14:paraId="6B087F27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przewidywany w dniu identyfikacji termin </w:t>
            </w: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rozpoczęcia realizacji projektu</w:t>
            </w:r>
          </w:p>
          <w:p w14:paraId="4002EF88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(kwartał/miesiąc oraz rok)</w:t>
            </w:r>
          </w:p>
        </w:tc>
        <w:tc>
          <w:tcPr>
            <w:tcW w:w="943" w:type="dxa"/>
            <w:vMerge w:val="restart"/>
            <w:vAlign w:val="center"/>
          </w:tcPr>
          <w:p w14:paraId="4BAC11B1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FD1456" w:rsidRPr="007F41C5" w14:paraId="11438137" w14:textId="77777777" w:rsidTr="001627E2">
        <w:trPr>
          <w:jc w:val="center"/>
        </w:trPr>
        <w:tc>
          <w:tcPr>
            <w:tcW w:w="646" w:type="dxa"/>
            <w:vMerge/>
            <w:vAlign w:val="center"/>
          </w:tcPr>
          <w:p w14:paraId="7318464E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Merge/>
            <w:vAlign w:val="center"/>
          </w:tcPr>
          <w:p w14:paraId="054E2429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209" w:type="dxa"/>
            <w:vMerge/>
            <w:vAlign w:val="center"/>
          </w:tcPr>
          <w:p w14:paraId="21CDFC42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vMerge/>
            <w:vAlign w:val="center"/>
          </w:tcPr>
          <w:p w14:paraId="76532EC3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7035F748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15C7C84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510" w:type="dxa"/>
            <w:vMerge/>
            <w:vAlign w:val="center"/>
          </w:tcPr>
          <w:p w14:paraId="3421BB6E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vMerge/>
            <w:vAlign w:val="center"/>
          </w:tcPr>
          <w:p w14:paraId="0D203EE2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660" w:type="dxa"/>
            <w:vMerge/>
            <w:vAlign w:val="center"/>
          </w:tcPr>
          <w:p w14:paraId="2919285D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325" w:type="dxa"/>
            <w:vMerge/>
            <w:vAlign w:val="center"/>
          </w:tcPr>
          <w:p w14:paraId="452E3D78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2077" w:type="dxa"/>
            <w:vAlign w:val="center"/>
          </w:tcPr>
          <w:p w14:paraId="19F8FB97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709" w:type="dxa"/>
            <w:vAlign w:val="center"/>
          </w:tcPr>
          <w:p w14:paraId="7FD87EE8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wartość </w:t>
            </w: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455" w:type="dxa"/>
            <w:vMerge/>
            <w:vAlign w:val="center"/>
          </w:tcPr>
          <w:p w14:paraId="2F898D2F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45" w:type="dxa"/>
            <w:vMerge/>
            <w:vAlign w:val="center"/>
          </w:tcPr>
          <w:p w14:paraId="4AFA0423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943" w:type="dxa"/>
            <w:vMerge/>
            <w:vAlign w:val="center"/>
          </w:tcPr>
          <w:p w14:paraId="747D982A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</w:tr>
      <w:tr w:rsidR="00FD1456" w:rsidRPr="007F41C5" w14:paraId="4F443EC6" w14:textId="77777777" w:rsidTr="001627E2">
        <w:trPr>
          <w:jc w:val="center"/>
        </w:trPr>
        <w:tc>
          <w:tcPr>
            <w:tcW w:w="646" w:type="dxa"/>
            <w:vAlign w:val="center"/>
          </w:tcPr>
          <w:p w14:paraId="65C0DB7E" w14:textId="77777777" w:rsidR="00345A01" w:rsidRPr="007F41C5" w:rsidRDefault="00345A01" w:rsidP="0002231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32B159AD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09" w:type="dxa"/>
            <w:vAlign w:val="center"/>
          </w:tcPr>
          <w:p w14:paraId="58CA00B6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00" w:type="dxa"/>
            <w:vAlign w:val="center"/>
          </w:tcPr>
          <w:p w14:paraId="588A2F2A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7" w:type="dxa"/>
            <w:vAlign w:val="center"/>
          </w:tcPr>
          <w:p w14:paraId="4840516C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66807D0A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10" w:type="dxa"/>
            <w:vAlign w:val="center"/>
          </w:tcPr>
          <w:p w14:paraId="6A49DC8B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8" w:type="dxa"/>
            <w:vAlign w:val="center"/>
          </w:tcPr>
          <w:p w14:paraId="2E9EC0A0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60" w:type="dxa"/>
            <w:vAlign w:val="center"/>
          </w:tcPr>
          <w:p w14:paraId="1B5084D5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25" w:type="dxa"/>
            <w:vAlign w:val="center"/>
          </w:tcPr>
          <w:p w14:paraId="7B049686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077" w:type="dxa"/>
            <w:vAlign w:val="center"/>
          </w:tcPr>
          <w:p w14:paraId="7A0F86E4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vAlign w:val="center"/>
          </w:tcPr>
          <w:p w14:paraId="40B6CE8A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455" w:type="dxa"/>
            <w:vAlign w:val="center"/>
          </w:tcPr>
          <w:p w14:paraId="401E6BC2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45" w:type="dxa"/>
            <w:vAlign w:val="center"/>
          </w:tcPr>
          <w:p w14:paraId="6A18D355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43" w:type="dxa"/>
            <w:vAlign w:val="center"/>
          </w:tcPr>
          <w:p w14:paraId="55704642" w14:textId="77777777" w:rsidR="00345A01" w:rsidRPr="007F41C5" w:rsidRDefault="00345A01" w:rsidP="0002231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</w:t>
            </w:r>
          </w:p>
        </w:tc>
      </w:tr>
      <w:tr w:rsidR="00F43AB1" w:rsidRPr="007F41C5" w14:paraId="5E41913F" w14:textId="77777777" w:rsidTr="001627E2">
        <w:trPr>
          <w:jc w:val="center"/>
        </w:trPr>
        <w:tc>
          <w:tcPr>
            <w:tcW w:w="646" w:type="dxa"/>
            <w:vAlign w:val="center"/>
          </w:tcPr>
          <w:p w14:paraId="082901E2" w14:textId="77777777" w:rsidR="00F43AB1" w:rsidRPr="007F41C5" w:rsidRDefault="00F43AB1" w:rsidP="005D5BB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E750" w14:textId="77777777" w:rsidR="00F43AB1" w:rsidRPr="00533CDC" w:rsidRDefault="00F5321F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II.3.2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A1FB" w14:textId="77777777" w:rsidR="00F43AB1" w:rsidRPr="00533CDC" w:rsidRDefault="00F5321F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Łódzki Regionalny Fundusz Rozwoju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03AF" w14:textId="77777777" w:rsidR="00F43AB1" w:rsidRPr="00533CDC" w:rsidRDefault="00F5321F" w:rsidP="00D441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20D3" w14:textId="77777777" w:rsidR="00F43AB1" w:rsidRPr="00533CDC" w:rsidRDefault="00BB0E4D" w:rsidP="0087799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26.10.2016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06BC" w14:textId="77777777" w:rsidR="00F43AB1" w:rsidRPr="00533CDC" w:rsidRDefault="00F5321F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2A18" w14:textId="77777777" w:rsidR="00F43AB1" w:rsidRPr="00533CDC" w:rsidRDefault="00D143DC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520 918 804,89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C5B7" w14:textId="77777777" w:rsidR="00F43AB1" w:rsidRPr="00533CDC" w:rsidRDefault="00940A5E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520 918 804,89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E602" w14:textId="77777777" w:rsidR="00F43AB1" w:rsidRPr="00533CDC" w:rsidRDefault="00F5321F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9D30" w14:textId="77777777" w:rsidR="00F43AB1" w:rsidRPr="00533CDC" w:rsidRDefault="00940A5E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442 780 984,16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18B3" w14:textId="77777777" w:rsidR="00EF667B" w:rsidRPr="00533CDC" w:rsidRDefault="00EF667B" w:rsidP="00EF667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 Liczba przedsiębiorstw otrzymujących  wsparcie </w:t>
            </w:r>
          </w:p>
          <w:p w14:paraId="618E51D5" w14:textId="77777777" w:rsidR="00EF667B" w:rsidRPr="00533CDC" w:rsidRDefault="00EF667B" w:rsidP="00EF667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przedsiębiorstw otrzymujących wsparcie finansowe inne, niż dotacje </w:t>
            </w:r>
          </w:p>
          <w:p w14:paraId="2BE64B2C" w14:textId="77777777" w:rsidR="00EF667B" w:rsidRPr="00533CDC" w:rsidRDefault="00EF667B" w:rsidP="00EF667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 Inwestycje prywatne uzupełniające wsparcie publiczne dla przedsiębiorstw (inne, niż dotacje) </w:t>
            </w:r>
          </w:p>
          <w:p w14:paraId="3CDE94F3" w14:textId="77777777" w:rsidR="00F43AB1" w:rsidRPr="00533CDC" w:rsidRDefault="00EF667B" w:rsidP="00EF667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 Wartość inwestycji dokonanych przez ostatecznych odbiorców IF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106F" w14:textId="77777777" w:rsidR="00F43AB1" w:rsidRPr="00533CDC" w:rsidRDefault="00EF667B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- 1298 przedsiębiorstw</w:t>
            </w:r>
          </w:p>
          <w:p w14:paraId="57544A37" w14:textId="77777777" w:rsidR="00EF667B" w:rsidRPr="00533CDC" w:rsidRDefault="00EF667B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- 1298 przedsiębiorstw</w:t>
            </w:r>
          </w:p>
          <w:p w14:paraId="57AFFC4A" w14:textId="77777777" w:rsidR="00EF667B" w:rsidRPr="00533CDC" w:rsidRDefault="00EF667B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56E9AB2" w14:textId="77777777" w:rsidR="00EF667B" w:rsidRPr="00533CDC" w:rsidRDefault="00EF667B" w:rsidP="00EF667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- 116 976 111 EUR</w:t>
            </w:r>
          </w:p>
          <w:p w14:paraId="4F316326" w14:textId="77777777" w:rsidR="00EF667B" w:rsidRPr="00533CDC" w:rsidRDefault="00EF667B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4B58365" w14:textId="77777777" w:rsidR="00EF667B" w:rsidRPr="00533CDC" w:rsidRDefault="00EF667B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7E8452" w14:textId="77777777" w:rsidR="00EF667B" w:rsidRPr="00533CDC" w:rsidRDefault="00EF667B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A71455" w14:textId="77777777" w:rsidR="00EF667B" w:rsidRPr="00533CDC" w:rsidRDefault="00EF667B" w:rsidP="00EF667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- 116 976 111 EUR</w:t>
            </w:r>
          </w:p>
          <w:p w14:paraId="36C3D2DA" w14:textId="77777777" w:rsidR="00EF667B" w:rsidRPr="00533CDC" w:rsidRDefault="00EF667B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C419" w14:textId="77777777" w:rsidR="00F43AB1" w:rsidRPr="00533CDC" w:rsidRDefault="008E6FB0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BB0D2" w14:textId="77777777" w:rsidR="00F43AB1" w:rsidRPr="00533CDC" w:rsidRDefault="008E6FB0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5BE7" w14:textId="77777777" w:rsidR="00F43AB1" w:rsidRPr="00533CDC" w:rsidRDefault="008E6FB0" w:rsidP="008E6FB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F43AB1" w:rsidRPr="007F41C5" w14:paraId="6E0CCA75" w14:textId="77777777" w:rsidTr="001627E2">
        <w:trPr>
          <w:jc w:val="center"/>
        </w:trPr>
        <w:tc>
          <w:tcPr>
            <w:tcW w:w="646" w:type="dxa"/>
            <w:vAlign w:val="center"/>
          </w:tcPr>
          <w:p w14:paraId="146E001F" w14:textId="77777777" w:rsidR="00F43AB1" w:rsidRPr="007F41C5" w:rsidRDefault="00F43AB1" w:rsidP="005D5BB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5DC2" w14:textId="77777777" w:rsidR="00F43AB1" w:rsidRPr="00533CDC" w:rsidRDefault="00F5321F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B3AB" w14:textId="77777777" w:rsidR="00F43AB1" w:rsidRPr="00533CDC" w:rsidRDefault="00F5321F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Łódzki Regionalny Fundusz Rozwoju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78F0" w14:textId="77777777" w:rsidR="00F43AB1" w:rsidRPr="00533CDC" w:rsidRDefault="00F5321F" w:rsidP="00D441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59CE1" w14:textId="77777777" w:rsidR="00F43AB1" w:rsidRPr="00533CDC" w:rsidRDefault="00BB0E4D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26.10.2016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29CC" w14:textId="77777777" w:rsidR="00F43AB1" w:rsidRPr="00533CDC" w:rsidRDefault="00F5321F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4A94" w14:textId="77777777" w:rsidR="00F43AB1" w:rsidRPr="00533CDC" w:rsidRDefault="00D143DC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111 462 353,19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F6F1" w14:textId="77777777" w:rsidR="00F43AB1" w:rsidRPr="00533CDC" w:rsidRDefault="00940A5E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111 462 353,19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59F5" w14:textId="77777777" w:rsidR="00F43AB1" w:rsidRPr="00533CDC" w:rsidRDefault="00F5321F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071D" w14:textId="77777777" w:rsidR="00F43AB1" w:rsidRPr="00533CDC" w:rsidRDefault="00940A5E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94 743 000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A7B9" w14:textId="77777777" w:rsidR="00A920F1" w:rsidRPr="00533CDC" w:rsidRDefault="00A920F1" w:rsidP="00A920F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</w:t>
            </w:r>
          </w:p>
          <w:p w14:paraId="349F22EC" w14:textId="77777777" w:rsidR="00A920F1" w:rsidRPr="00533CDC" w:rsidRDefault="00A920F1" w:rsidP="00A920F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0B92D9" w14:textId="77777777" w:rsidR="00A920F1" w:rsidRPr="00533CDC" w:rsidRDefault="00A920F1" w:rsidP="00A920F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4F0D63E0" w14:textId="77777777" w:rsidR="00A920F1" w:rsidRPr="00533CDC" w:rsidRDefault="00A920F1" w:rsidP="00A920F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 Powierzchnia użytkowa budynków poddanych termomodernizacji</w:t>
            </w:r>
          </w:p>
          <w:p w14:paraId="4FBD686F" w14:textId="77777777" w:rsidR="00F43AB1" w:rsidRPr="00533CDC" w:rsidRDefault="00A920F1" w:rsidP="00A920F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gospodarstw domowych z lepszą klasą zużycia energii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3EEB" w14:textId="77777777" w:rsidR="00F43AB1" w:rsidRPr="00533CDC" w:rsidRDefault="00A920F1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- 15 298 ton równoważnika CO2/ rok</w:t>
            </w:r>
          </w:p>
          <w:p w14:paraId="5DE699FB" w14:textId="77777777" w:rsidR="00A920F1" w:rsidRPr="00533CDC" w:rsidRDefault="00A920F1" w:rsidP="00A920F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- 63 szt.</w:t>
            </w:r>
          </w:p>
          <w:p w14:paraId="72AE1F80" w14:textId="77777777" w:rsidR="00A920F1" w:rsidRPr="00533CDC" w:rsidRDefault="00A920F1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CFB723B" w14:textId="77777777" w:rsidR="00A920F1" w:rsidRPr="00533CDC" w:rsidRDefault="00A920F1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- 500 000 m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  <w:t>2</w:t>
            </w:r>
          </w:p>
          <w:p w14:paraId="7559F74E" w14:textId="77777777" w:rsidR="00A920F1" w:rsidRPr="00533CDC" w:rsidRDefault="00A920F1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</w:pPr>
          </w:p>
          <w:p w14:paraId="17715C2E" w14:textId="77777777" w:rsidR="00A920F1" w:rsidRPr="00533CDC" w:rsidRDefault="00A920F1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</w:pPr>
          </w:p>
          <w:p w14:paraId="72EA1977" w14:textId="77777777" w:rsidR="00A920F1" w:rsidRPr="00533CDC" w:rsidRDefault="00A920F1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- 1 400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D262" w14:textId="77777777" w:rsidR="00F43AB1" w:rsidRPr="00533CDC" w:rsidRDefault="008E6FB0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IV/2016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BFA9" w14:textId="77777777" w:rsidR="00F43AB1" w:rsidRPr="00533CDC" w:rsidRDefault="008E6FB0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89DD" w14:textId="77777777" w:rsidR="00F43AB1" w:rsidRPr="00533CDC" w:rsidRDefault="008E6FB0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F43AB1" w:rsidRPr="007F41C5" w14:paraId="021944FD" w14:textId="77777777" w:rsidTr="001627E2">
        <w:trPr>
          <w:jc w:val="center"/>
        </w:trPr>
        <w:tc>
          <w:tcPr>
            <w:tcW w:w="646" w:type="dxa"/>
            <w:vAlign w:val="center"/>
          </w:tcPr>
          <w:p w14:paraId="7BBFEF46" w14:textId="77777777" w:rsidR="00F43AB1" w:rsidRPr="007F41C5" w:rsidRDefault="00F43AB1" w:rsidP="005D5BB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4B8A" w14:textId="77777777" w:rsidR="00F43AB1" w:rsidRPr="00533CDC" w:rsidRDefault="00F5321F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VIII.3.2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B165" w14:textId="77777777" w:rsidR="00F43AB1" w:rsidRPr="00533CDC" w:rsidRDefault="00F5321F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Łódzki Regionalny Fundusz Rozwoju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355F" w14:textId="77777777" w:rsidR="00F43AB1" w:rsidRPr="00533CDC" w:rsidRDefault="00F5321F" w:rsidP="00D441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7ADF" w14:textId="77777777" w:rsidR="00F43AB1" w:rsidRPr="00533CDC" w:rsidRDefault="00BB0E4D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26.10.2016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6C12" w14:textId="77777777" w:rsidR="00F43AB1" w:rsidRPr="00533CDC" w:rsidRDefault="00F5321F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Bank Gospodarstwa Krajowego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A4B7" w14:textId="77777777" w:rsidR="00F43AB1" w:rsidRPr="00533CDC" w:rsidRDefault="00D143DC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35 465 293,61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C078" w14:textId="77777777" w:rsidR="00F43AB1" w:rsidRPr="00533CDC" w:rsidRDefault="00940A5E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35 465 293,61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9A13" w14:textId="77777777" w:rsidR="00F43AB1" w:rsidRPr="00533CDC" w:rsidRDefault="00F5321F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CCFA" w14:textId="77777777" w:rsidR="00F43AB1" w:rsidRPr="00533CDC" w:rsidRDefault="00940A5E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30 145 500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793F" w14:textId="77777777" w:rsidR="006867EF" w:rsidRPr="00533CDC" w:rsidRDefault="006867EF" w:rsidP="006867EF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osób bezrobotnych (łącznie z długotrwale bezrobotnymi) objętych wsparciem w programie</w:t>
            </w:r>
          </w:p>
          <w:p w14:paraId="36794B57" w14:textId="77777777" w:rsidR="00F43AB1" w:rsidRPr="00533CDC" w:rsidRDefault="006867EF" w:rsidP="006867EF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osób pozostających bez pracy, które skorzystały z instrumentów zwrotnych na podjęcie działalności gospodarczej w programie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2058" w14:textId="77777777" w:rsidR="006867EF" w:rsidRPr="00533CDC" w:rsidRDefault="006867EF" w:rsidP="006867EF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- 551 osób,                               w tym 240 M, 311 K</w:t>
            </w:r>
          </w:p>
          <w:p w14:paraId="1181C4B6" w14:textId="77777777" w:rsidR="00F43AB1" w:rsidRPr="00533CDC" w:rsidRDefault="00F43AB1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642D72" w14:textId="77777777" w:rsidR="006867EF" w:rsidRPr="00533CDC" w:rsidRDefault="006867EF" w:rsidP="006867EF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- 591 osób</w:t>
            </w:r>
          </w:p>
          <w:p w14:paraId="30303227" w14:textId="77777777" w:rsidR="006867EF" w:rsidRPr="00533CDC" w:rsidRDefault="006867EF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BD70" w14:textId="77777777" w:rsidR="00F43AB1" w:rsidRPr="00533CDC" w:rsidRDefault="008E6FB0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3F29" w14:textId="77777777" w:rsidR="00F43AB1" w:rsidRPr="00533CDC" w:rsidRDefault="008E6FB0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010E" w14:textId="77777777" w:rsidR="00F43AB1" w:rsidRPr="00533CDC" w:rsidRDefault="008E6FB0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822E4E" w:rsidRPr="007F41C5" w:rsidDel="000C2B5E" w14:paraId="2F1A7C3C" w14:textId="77777777" w:rsidTr="001627E2">
        <w:trPr>
          <w:jc w:val="center"/>
        </w:trPr>
        <w:tc>
          <w:tcPr>
            <w:tcW w:w="646" w:type="dxa"/>
            <w:vAlign w:val="center"/>
          </w:tcPr>
          <w:p w14:paraId="1E785BA7" w14:textId="77777777" w:rsidR="00822E4E" w:rsidRPr="007F41C5" w:rsidDel="000C2B5E" w:rsidRDefault="00822E4E" w:rsidP="005D5BB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E2ED" w14:textId="77777777" w:rsidR="00822E4E" w:rsidRPr="00533CDC" w:rsidRDefault="00822E4E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III.1.1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4CA1" w14:textId="77777777" w:rsidR="00822E4E" w:rsidRPr="00533CDC" w:rsidRDefault="00822E4E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Modernizacja torowiska tramwajowego w Konstantynowie Łódzkim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8E9B" w14:textId="77777777" w:rsidR="00822E4E" w:rsidRPr="00533CDC" w:rsidRDefault="00E729B8" w:rsidP="00D441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D382" w14:textId="77777777" w:rsidR="00822E4E" w:rsidRPr="00533CDC" w:rsidDel="000C2B5E" w:rsidRDefault="00E60741" w:rsidP="008F15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  <w:r w:rsidR="000570D8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.02.2018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FE2B" w14:textId="77777777" w:rsidR="00822E4E" w:rsidRPr="00533CDC" w:rsidRDefault="00E729B8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Konstantynów Łódzki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6639" w14:textId="77777777" w:rsidR="00822E4E" w:rsidRPr="00533CDC" w:rsidRDefault="00E60741" w:rsidP="008F15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16 359 000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9828" w14:textId="77777777" w:rsidR="00822E4E" w:rsidRPr="00533CDC" w:rsidRDefault="00E60741" w:rsidP="008F1563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13 300 000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359D" w14:textId="77777777" w:rsidR="00822E4E" w:rsidRPr="00533CDC" w:rsidRDefault="00E729B8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7DE8" w14:textId="77777777" w:rsidR="00822E4E" w:rsidRPr="00533CDC" w:rsidRDefault="00E60741" w:rsidP="008F15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11 305 000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1E20" w14:textId="77777777" w:rsidR="004302F2" w:rsidRPr="00533CDC" w:rsidRDefault="003A4DF3" w:rsidP="00E729B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4302F2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Całkowita długość nowych lub zmodernizowanych linii tramwajowych i linii metra (CI15)</w:t>
            </w:r>
          </w:p>
          <w:p w14:paraId="06E67A3C" w14:textId="77777777" w:rsidR="00822E4E" w:rsidRPr="00533CDC" w:rsidRDefault="00E729B8" w:rsidP="00E729B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przewozów komunikacją miejską na przebudowanych i nowych liniach komunikacji miejskiej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03A5" w14:textId="77777777" w:rsidR="00822E4E" w:rsidRPr="00533CDC" w:rsidRDefault="00E729B8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CC06FD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4,30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km</w:t>
            </w:r>
          </w:p>
          <w:p w14:paraId="4354C574" w14:textId="77777777" w:rsidR="00E729B8" w:rsidRPr="00533CDC" w:rsidRDefault="00E729B8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627DE4A" w14:textId="77777777" w:rsidR="00E729B8" w:rsidRPr="00533CDC" w:rsidRDefault="00E729B8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2878CFB" w14:textId="77777777" w:rsidR="004302F2" w:rsidRPr="00533CDC" w:rsidRDefault="004302F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53859B2" w14:textId="77777777" w:rsidR="00810EEE" w:rsidRPr="00533CDC" w:rsidRDefault="00810EEE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DD5B357" w14:textId="77777777" w:rsidR="00E729B8" w:rsidRPr="00533CDC" w:rsidRDefault="00E729B8" w:rsidP="00173E8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173E8C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859.500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szt./rok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FADA" w14:textId="77777777" w:rsidR="00822E4E" w:rsidRPr="00533CDC" w:rsidRDefault="00E729B8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6CC3" w14:textId="77777777" w:rsidR="00822E4E" w:rsidRPr="00533CDC" w:rsidRDefault="00D376B5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6070" w14:textId="77777777" w:rsidR="00822E4E" w:rsidRPr="00533CDC" w:rsidRDefault="00E60741" w:rsidP="008F15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II/2022</w:t>
            </w:r>
          </w:p>
        </w:tc>
      </w:tr>
      <w:tr w:rsidR="005D5BB2" w:rsidRPr="007F41C5" w14:paraId="7682EE93" w14:textId="77777777" w:rsidTr="001627E2">
        <w:trPr>
          <w:jc w:val="center"/>
        </w:trPr>
        <w:tc>
          <w:tcPr>
            <w:tcW w:w="646" w:type="dxa"/>
            <w:vAlign w:val="center"/>
          </w:tcPr>
          <w:p w14:paraId="261CD195" w14:textId="77777777" w:rsidR="005D5BB2" w:rsidRPr="007F41C5" w:rsidRDefault="005D5BB2" w:rsidP="005D5BB2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F50E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III.1.1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EF34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Modernizacja i rozwój komunikacji miejskiej w Pabianicach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84EB" w14:textId="77777777" w:rsidR="005D5BB2" w:rsidRPr="00533CDC" w:rsidRDefault="005D5BB2" w:rsidP="009B72E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FBD8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6A74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Pabianice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CDF1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69 495 000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5C50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56 500 000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0A9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C4B0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48 025 000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9737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zakupionych jednostek taboru pasażerskiego w publicznym transporcie zbiorowym komunikacji miejskiej </w:t>
            </w:r>
          </w:p>
          <w:p w14:paraId="2512D573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Pojemność zakupionego taboru pasażerskiego w publicznym transporcie zbiorowym komunikacji miejskiej</w:t>
            </w:r>
          </w:p>
          <w:p w14:paraId="5E9366A8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zintegrowanych węzłów przesiadkowych</w:t>
            </w:r>
          </w:p>
          <w:p w14:paraId="57D6189E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zainstalowanych inteligentnych systemów transportowych</w:t>
            </w:r>
          </w:p>
          <w:p w14:paraId="4B7B3A38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Długość wybudowanych dróg dla rowerów</w:t>
            </w:r>
          </w:p>
          <w:p w14:paraId="5175417F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obiektów </w:t>
            </w:r>
            <w:r w:rsidR="007273C1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„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Bike&amp;Ride</w:t>
            </w:r>
            <w:r w:rsidR="007273C1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”</w:t>
            </w:r>
          </w:p>
          <w:p w14:paraId="1A5E8619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stanowisk postojowych w wybudowanych obiektach </w:t>
            </w:r>
            <w:r w:rsidR="007273C1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„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Bike&amp;Ride</w:t>
            </w:r>
            <w:r w:rsidR="007273C1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”</w:t>
            </w:r>
          </w:p>
          <w:p w14:paraId="374B2235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Całkowita długość nowych lub przebudowanych linii komunikacji miejskiej</w:t>
            </w:r>
          </w:p>
          <w:p w14:paraId="586C1CC6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przewozów komunikacją miejską na przebudowanych i nowych liniach komunikacji miejskiej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C9BF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- 18 szt.</w:t>
            </w:r>
          </w:p>
          <w:p w14:paraId="6E807ADA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F5EE90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2CDDD68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EB3C97C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2454056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5C1F61D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6906F4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  <w:r w:rsidR="004D2F7E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.</w:t>
            </w:r>
            <w:r w:rsidR="006906F4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350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osób</w:t>
            </w:r>
          </w:p>
          <w:p w14:paraId="0D0B8C55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F134B89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2457226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D392286" w14:textId="77777777" w:rsidR="009A03DE" w:rsidRPr="00533CDC" w:rsidRDefault="009A03DE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3EE5F4C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ACAC0C0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3F514CEF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D0135BB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27716A9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4DAD0F0F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3279F19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20F4419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C20F08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14,6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km</w:t>
            </w:r>
          </w:p>
          <w:p w14:paraId="3EB42789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05D82F2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3E753F07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FFC377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- 24 szt.</w:t>
            </w:r>
          </w:p>
          <w:p w14:paraId="18FA707E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ABA5775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9B9FA7F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ECBAF8E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- 0.65 km</w:t>
            </w:r>
          </w:p>
          <w:p w14:paraId="571AB71F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F0069D" w14:textId="77777777" w:rsidR="005D5BB2" w:rsidRPr="00533CDC" w:rsidRDefault="005D5BB2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13A9385" w14:textId="77777777" w:rsidR="009A03DE" w:rsidRPr="00533CDC" w:rsidRDefault="009A03DE" w:rsidP="005D5BB2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F3A3108" w14:textId="77777777" w:rsidR="005D5BB2" w:rsidRPr="00533CDC" w:rsidRDefault="005D5BB2" w:rsidP="004D2F7E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</w:t>
            </w:r>
            <w:r w:rsidR="004D2F7E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.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000 szt./rok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BFF8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728D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3C73" w14:textId="77777777" w:rsidR="005D5BB2" w:rsidRPr="00533CDC" w:rsidRDefault="005D5BB2" w:rsidP="005D5BB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III/2019</w:t>
            </w:r>
          </w:p>
        </w:tc>
      </w:tr>
      <w:tr w:rsidR="00E93B73" w:rsidRPr="007F41C5" w14:paraId="432B3D7A" w14:textId="77777777" w:rsidTr="001627E2">
        <w:trPr>
          <w:jc w:val="center"/>
        </w:trPr>
        <w:tc>
          <w:tcPr>
            <w:tcW w:w="646" w:type="dxa"/>
            <w:vAlign w:val="center"/>
          </w:tcPr>
          <w:p w14:paraId="180785B3" w14:textId="77777777" w:rsidR="00E93B73" w:rsidRPr="007F41C5" w:rsidRDefault="00E93B73" w:rsidP="00E93B7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E716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III.1.1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26A2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Poprawa jakości, funkcjonowania i rozwój oferty systemu transportowego na terenie Gminy Miasto Zgierz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0791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231D" w14:textId="77777777" w:rsidR="00E93B73" w:rsidRPr="00533CDC" w:rsidRDefault="00E93B73" w:rsidP="00506D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  <w:r w:rsidR="00506D73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D66B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Miasto Zgierz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9A45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12 700 000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02E8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10 325 203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872C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9DCA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8 776 423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437E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Całkowita długość nowych lub przebudowanych linii komunikacji miejskiej</w:t>
            </w:r>
          </w:p>
          <w:p w14:paraId="658E3561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obiektów „Bike&amp;Ride”</w:t>
            </w:r>
          </w:p>
          <w:p w14:paraId="1BA2A6C7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stanowisk postojowych w wybudowanych obiektach „Bike&amp;Ride”</w:t>
            </w:r>
          </w:p>
          <w:p w14:paraId="49E4E048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obiektów „parkuj i jedź”</w:t>
            </w:r>
          </w:p>
          <w:p w14:paraId="6C7D08A3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miejsc postojowych w wybudowanych obiektach „parkuj i jedź”</w:t>
            </w:r>
          </w:p>
          <w:p w14:paraId="13C1574B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miejsc postojowych dla osób </w:t>
            </w:r>
          </w:p>
          <w:p w14:paraId="7B3E984E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niepełnosprawnych w wybudowanych obiektach „parkuj i jedź”</w:t>
            </w:r>
          </w:p>
          <w:p w14:paraId="2B65F427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Długość wspartej infrastruktury rowerowej</w:t>
            </w:r>
          </w:p>
          <w:p w14:paraId="015453EA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przewozów komunikacją miejską na przebudowanych i nowych liniach  komunikacji miejskiej</w:t>
            </w:r>
          </w:p>
          <w:p w14:paraId="1B23E006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Liczba pojazdów korzystających z miejsc postojowych w wybudowanych obiektach „parkuj i jedź”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F982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F51BF76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- 1,9 km</w:t>
            </w:r>
          </w:p>
          <w:p w14:paraId="5E2B021C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FCC9C2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6D4EC4C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79EAC3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- 5 szt. </w:t>
            </w:r>
          </w:p>
          <w:p w14:paraId="4D301BCC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A73C99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- 50 szt. </w:t>
            </w:r>
          </w:p>
          <w:p w14:paraId="2FCC8B1B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5015643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F571ECF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C45B634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596BBBE9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514BD61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7B1DCA6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- 50 szt. </w:t>
            </w:r>
          </w:p>
          <w:p w14:paraId="5D6A9ECD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E5AF7C9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2E0C7A3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457AE73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12CC63BF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1B546D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182C2B9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- 0,63 km.</w:t>
            </w:r>
          </w:p>
          <w:p w14:paraId="307506FA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4998182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00A2626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667C6A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- 5 475 000 szt./rok</w:t>
            </w:r>
          </w:p>
          <w:p w14:paraId="76BFA49A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11AADB2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786505E" w14:textId="77777777" w:rsidR="00E93B73" w:rsidRPr="00533CDC" w:rsidRDefault="00E93B73" w:rsidP="00E93B7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- 36 500 szt.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03A9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I/2018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383F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9828" w14:textId="77777777" w:rsidR="00E93B73" w:rsidRPr="00533CDC" w:rsidRDefault="00E93B73" w:rsidP="00E93B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6C08E1" w:rsidRPr="007F41C5" w:rsidDel="001F7B4D" w14:paraId="3EDF363C" w14:textId="77777777" w:rsidTr="001627E2">
        <w:trPr>
          <w:jc w:val="center"/>
        </w:trPr>
        <w:tc>
          <w:tcPr>
            <w:tcW w:w="646" w:type="dxa"/>
            <w:vAlign w:val="center"/>
          </w:tcPr>
          <w:p w14:paraId="6CE25067" w14:textId="77777777" w:rsidR="006C08E1" w:rsidRPr="007F41C5" w:rsidDel="001F7B4D" w:rsidRDefault="006C08E1" w:rsidP="008E5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41336C84" w14:textId="77777777" w:rsidR="006C08E1" w:rsidRPr="00533CDC" w:rsidDel="001F7B4D" w:rsidRDefault="006C08E1" w:rsidP="008E58E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III.1.1</w:t>
            </w:r>
          </w:p>
        </w:tc>
        <w:tc>
          <w:tcPr>
            <w:tcW w:w="1209" w:type="dxa"/>
            <w:vAlign w:val="center"/>
          </w:tcPr>
          <w:p w14:paraId="6CD6C969" w14:textId="77777777" w:rsidR="006C08E1" w:rsidRPr="00533CDC" w:rsidDel="001F7B4D" w:rsidRDefault="006C08E1" w:rsidP="008E58E9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Kompleksowa modernizacja linii tramwajowej w ul. Konstantynowskiej na odcinku od pętli tramwajowej „Zdrowie” do granic miasta wraz z infrastrukturą towarzyszącą</w:t>
            </w:r>
          </w:p>
        </w:tc>
        <w:tc>
          <w:tcPr>
            <w:tcW w:w="1200" w:type="dxa"/>
            <w:vAlign w:val="center"/>
          </w:tcPr>
          <w:p w14:paraId="06F9A999" w14:textId="77777777" w:rsidR="006C08E1" w:rsidRPr="00533CDC" w:rsidDel="001F7B4D" w:rsidRDefault="006C08E1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32EC0E27" w14:textId="77777777" w:rsidR="006C08E1" w:rsidRPr="00533CDC" w:rsidDel="001F7B4D" w:rsidRDefault="004D7D0D" w:rsidP="008E58E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vAlign w:val="center"/>
          </w:tcPr>
          <w:p w14:paraId="24E7B128" w14:textId="77777777" w:rsidR="006C08E1" w:rsidRPr="00533CDC" w:rsidDel="001F7B4D" w:rsidRDefault="006C08E1" w:rsidP="008E58E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67840DD7" w14:textId="77777777" w:rsidR="006C08E1" w:rsidRPr="00533CDC" w:rsidDel="001F7B4D" w:rsidRDefault="00950327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46 300 000</w:t>
            </w:r>
          </w:p>
        </w:tc>
        <w:tc>
          <w:tcPr>
            <w:tcW w:w="758" w:type="dxa"/>
            <w:vAlign w:val="center"/>
          </w:tcPr>
          <w:p w14:paraId="5013E7CB" w14:textId="77777777" w:rsidR="006C08E1" w:rsidRPr="00533CDC" w:rsidDel="001F7B4D" w:rsidRDefault="00950327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37 642 275</w:t>
            </w:r>
          </w:p>
        </w:tc>
        <w:tc>
          <w:tcPr>
            <w:tcW w:w="660" w:type="dxa"/>
            <w:vAlign w:val="center"/>
          </w:tcPr>
          <w:p w14:paraId="26B025CC" w14:textId="77777777" w:rsidR="006C08E1" w:rsidRPr="00533CDC" w:rsidDel="001F7B4D" w:rsidRDefault="00950327" w:rsidP="008E58E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ND</w:t>
            </w:r>
          </w:p>
        </w:tc>
        <w:tc>
          <w:tcPr>
            <w:tcW w:w="1325" w:type="dxa"/>
            <w:vAlign w:val="center"/>
          </w:tcPr>
          <w:p w14:paraId="4EA6CEC9" w14:textId="77777777" w:rsidR="006C08E1" w:rsidRPr="00533CDC" w:rsidDel="001F7B4D" w:rsidRDefault="00950327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31 995 933</w:t>
            </w:r>
          </w:p>
        </w:tc>
        <w:tc>
          <w:tcPr>
            <w:tcW w:w="2077" w:type="dxa"/>
          </w:tcPr>
          <w:p w14:paraId="7057E064" w14:textId="77777777" w:rsidR="00950327" w:rsidRPr="00533CDC" w:rsidRDefault="00950327" w:rsidP="00950327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przewozów komunikacją miejską na </w:t>
            </w:r>
          </w:p>
          <w:p w14:paraId="76484154" w14:textId="77777777" w:rsidR="006C08E1" w:rsidRPr="00533CDC" w:rsidRDefault="00950327" w:rsidP="00950327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przebudowanych i nowyc</w:t>
            </w:r>
            <w:r w:rsidR="00DE6DEC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h liniach komunikacji miejskiej</w:t>
            </w:r>
          </w:p>
          <w:p w14:paraId="4CFF2E06" w14:textId="77777777" w:rsidR="00950327" w:rsidRPr="00533CDC" w:rsidRDefault="00950327" w:rsidP="00950327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495756B" w14:textId="77777777" w:rsidR="00950327" w:rsidRPr="00533CDC" w:rsidDel="001F7B4D" w:rsidRDefault="00950327" w:rsidP="00950327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Całkowita długość nowych lub zmodernizowanych linii tramwajowych i linii metra (CI15)</w:t>
            </w:r>
          </w:p>
        </w:tc>
        <w:tc>
          <w:tcPr>
            <w:tcW w:w="709" w:type="dxa"/>
          </w:tcPr>
          <w:p w14:paraId="24C67086" w14:textId="749DC4E3" w:rsidR="006C08E1" w:rsidRPr="00533CDC" w:rsidRDefault="00950327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5D7C9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1 700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000 szt./rok</w:t>
            </w:r>
          </w:p>
          <w:p w14:paraId="6BD798D2" w14:textId="77777777" w:rsidR="00950327" w:rsidRPr="00533CDC" w:rsidRDefault="00950327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0EAFD1" w14:textId="77777777" w:rsidR="00950327" w:rsidRPr="00533CDC" w:rsidRDefault="00950327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37BC4C2" w14:textId="0462B1F9" w:rsidR="00950327" w:rsidRPr="00533CDC" w:rsidDel="001F7B4D" w:rsidRDefault="00950327" w:rsidP="003B4AB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5D7C9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2,</w:t>
            </w:r>
            <w:r w:rsidR="003B4AB9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78 </w:t>
            </w:r>
            <w:r w:rsidR="003B4AB9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455" w:type="dxa"/>
            <w:vAlign w:val="center"/>
          </w:tcPr>
          <w:p w14:paraId="4E382C87" w14:textId="77777777" w:rsidR="006C08E1" w:rsidRPr="00533CDC" w:rsidDel="001F7B4D" w:rsidRDefault="00950327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/ 2020</w:t>
            </w:r>
          </w:p>
        </w:tc>
        <w:tc>
          <w:tcPr>
            <w:tcW w:w="1145" w:type="dxa"/>
            <w:vAlign w:val="center"/>
          </w:tcPr>
          <w:p w14:paraId="5C112004" w14:textId="77777777" w:rsidR="006C08E1" w:rsidRPr="00533CDC" w:rsidDel="001F7B4D" w:rsidRDefault="00950327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I/2021</w:t>
            </w:r>
          </w:p>
        </w:tc>
        <w:tc>
          <w:tcPr>
            <w:tcW w:w="943" w:type="dxa"/>
            <w:vAlign w:val="center"/>
          </w:tcPr>
          <w:p w14:paraId="180625A7" w14:textId="77777777" w:rsidR="006C08E1" w:rsidRPr="00533CDC" w:rsidDel="001F7B4D" w:rsidRDefault="00950327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C08E1" w:rsidRPr="007F41C5" w:rsidDel="001F7B4D" w14:paraId="1E57E933" w14:textId="77777777" w:rsidTr="001627E2">
        <w:trPr>
          <w:jc w:val="center"/>
        </w:trPr>
        <w:tc>
          <w:tcPr>
            <w:tcW w:w="646" w:type="dxa"/>
            <w:vAlign w:val="center"/>
          </w:tcPr>
          <w:p w14:paraId="143068FA" w14:textId="77777777" w:rsidR="006C08E1" w:rsidRPr="007F41C5" w:rsidDel="001F7B4D" w:rsidRDefault="006C08E1" w:rsidP="008E5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2037F5BF" w14:textId="77777777" w:rsidR="006C08E1" w:rsidRPr="00533CDC" w:rsidDel="001F7B4D" w:rsidRDefault="00F37E0E" w:rsidP="008E58E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III.1.1</w:t>
            </w:r>
          </w:p>
        </w:tc>
        <w:tc>
          <w:tcPr>
            <w:tcW w:w="1209" w:type="dxa"/>
            <w:vAlign w:val="center"/>
          </w:tcPr>
          <w:p w14:paraId="1DDB5956" w14:textId="77777777" w:rsidR="006C08E1" w:rsidRPr="00533CDC" w:rsidDel="001F7B4D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Budowa parkingu dla samochodów i rowerów przy węźle przesiadkowym w Dłutowie ul Główna</w:t>
            </w:r>
          </w:p>
        </w:tc>
        <w:tc>
          <w:tcPr>
            <w:tcW w:w="1200" w:type="dxa"/>
            <w:vAlign w:val="center"/>
          </w:tcPr>
          <w:p w14:paraId="02FEED85" w14:textId="77777777" w:rsidR="006C08E1" w:rsidRPr="00533CDC" w:rsidDel="001F7B4D" w:rsidRDefault="001E1ECC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08EAC06A" w14:textId="77777777" w:rsidR="006C08E1" w:rsidRPr="00533CDC" w:rsidDel="001F7B4D" w:rsidRDefault="004D7D0D" w:rsidP="008E58E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vAlign w:val="center"/>
          </w:tcPr>
          <w:p w14:paraId="30E465B9" w14:textId="77777777" w:rsidR="006C08E1" w:rsidRPr="00533CDC" w:rsidDel="001F7B4D" w:rsidRDefault="001E1ECC" w:rsidP="008E58E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Gmina Dłutów</w:t>
            </w:r>
          </w:p>
        </w:tc>
        <w:tc>
          <w:tcPr>
            <w:tcW w:w="1510" w:type="dxa"/>
            <w:vAlign w:val="center"/>
          </w:tcPr>
          <w:p w14:paraId="451F320E" w14:textId="77777777" w:rsidR="006C08E1" w:rsidRPr="00533CDC" w:rsidDel="001F7B4D" w:rsidRDefault="001E1ECC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860 000</w:t>
            </w:r>
          </w:p>
        </w:tc>
        <w:tc>
          <w:tcPr>
            <w:tcW w:w="758" w:type="dxa"/>
            <w:vAlign w:val="center"/>
          </w:tcPr>
          <w:p w14:paraId="58D01518" w14:textId="77777777" w:rsidR="006C08E1" w:rsidRPr="00533CDC" w:rsidDel="001F7B4D" w:rsidRDefault="001E1ECC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698 000</w:t>
            </w:r>
          </w:p>
        </w:tc>
        <w:tc>
          <w:tcPr>
            <w:tcW w:w="660" w:type="dxa"/>
            <w:vAlign w:val="center"/>
          </w:tcPr>
          <w:p w14:paraId="41C61F52" w14:textId="77777777" w:rsidR="006C08E1" w:rsidRPr="00533CDC" w:rsidDel="001F7B4D" w:rsidRDefault="001E1ECC" w:rsidP="008E58E9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ND</w:t>
            </w:r>
          </w:p>
        </w:tc>
        <w:tc>
          <w:tcPr>
            <w:tcW w:w="1325" w:type="dxa"/>
            <w:vAlign w:val="center"/>
          </w:tcPr>
          <w:p w14:paraId="68AC7251" w14:textId="77777777" w:rsidR="006C08E1" w:rsidRPr="00533CDC" w:rsidDel="001F7B4D" w:rsidRDefault="001E1ECC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593 000</w:t>
            </w:r>
          </w:p>
        </w:tc>
        <w:tc>
          <w:tcPr>
            <w:tcW w:w="2077" w:type="dxa"/>
          </w:tcPr>
          <w:p w14:paraId="3AAA6BFC" w14:textId="77777777" w:rsidR="001E1ECC" w:rsidRPr="00533CDC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pojazdów korzystających z miejsc postojowych w wybudowanych obiektach „parkuj i jedź</w:t>
            </w:r>
            <w:r w:rsidR="00DE6DEC"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”</w:t>
            </w:r>
          </w:p>
          <w:p w14:paraId="36FD853A" w14:textId="77777777" w:rsidR="001E1ECC" w:rsidRPr="00533CDC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ECE461" w14:textId="77777777" w:rsidR="001E1ECC" w:rsidRPr="00533CDC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obiektów „parkuj i jedź” </w:t>
            </w:r>
          </w:p>
          <w:p w14:paraId="39021CB4" w14:textId="77777777" w:rsidR="00DE6DEC" w:rsidRPr="00533CDC" w:rsidRDefault="00DE6DE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113F976" w14:textId="77777777" w:rsidR="001E1ECC" w:rsidRPr="00533CDC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-Liczba miejsc postojowych w wybudowanych obiektach „parkuj i jedź” </w:t>
            </w:r>
          </w:p>
          <w:p w14:paraId="1655F611" w14:textId="77777777" w:rsidR="001E1ECC" w:rsidRPr="00533CDC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ACDA79D" w14:textId="77777777" w:rsidR="001E1ECC" w:rsidRPr="00533CDC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-Liczba miejsc postojowych dla osób niepełnosprawnych w wybudowanych obiektach „parkuj i jedź ”</w:t>
            </w:r>
          </w:p>
          <w:p w14:paraId="3EA43024" w14:textId="77777777" w:rsidR="001E1ECC" w:rsidRPr="00533CDC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BD7A387" w14:textId="77777777" w:rsidR="001E1ECC" w:rsidRPr="00533CDC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-Liczba wybudowanych obiektów „Bike&amp;Ride” </w:t>
            </w:r>
          </w:p>
          <w:p w14:paraId="5AA952B3" w14:textId="77777777" w:rsidR="001E1ECC" w:rsidRPr="00533CDC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CD68302" w14:textId="77777777" w:rsidR="006C08E1" w:rsidRPr="00533CDC" w:rsidDel="001F7B4D" w:rsidRDefault="001E1ECC" w:rsidP="001E1EC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-Liczba stanowisk postojowych w wybudowanych obiektach „Bike&amp;Ride” </w:t>
            </w:r>
          </w:p>
        </w:tc>
        <w:tc>
          <w:tcPr>
            <w:tcW w:w="709" w:type="dxa"/>
          </w:tcPr>
          <w:p w14:paraId="3C6C9F5F" w14:textId="77777777" w:rsidR="006C08E1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-8000 szt.</w:t>
            </w:r>
          </w:p>
          <w:p w14:paraId="2E2AC978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7FBEC9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C6F5B7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CD5F5F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9D09CF2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- 1 szt. </w:t>
            </w:r>
          </w:p>
          <w:p w14:paraId="3321DD29" w14:textId="77777777" w:rsidR="00DE6DEC" w:rsidRPr="00533CDC" w:rsidRDefault="00DE6DE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52E414A" w14:textId="77777777" w:rsidR="00DE6DEC" w:rsidRPr="00533CDC" w:rsidRDefault="00DE6DE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A8B9417" w14:textId="77777777" w:rsidR="00DE6DEC" w:rsidRPr="00533CDC" w:rsidRDefault="00DE6DE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- 36 szt.</w:t>
            </w:r>
          </w:p>
          <w:p w14:paraId="67BD18E2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C7090D5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712972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4FF419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szt.</w:t>
            </w:r>
          </w:p>
          <w:p w14:paraId="33543C53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9AFC71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1D34F0B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28C4A96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B16446A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504B943D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E82BA34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82E591E" w14:textId="77777777" w:rsidR="001E1ECC" w:rsidRPr="00533CDC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51DDA66" w14:textId="77777777" w:rsidR="001E1ECC" w:rsidRPr="00533CDC" w:rsidDel="001F7B4D" w:rsidRDefault="001E1ECC" w:rsidP="008E58E9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- 24 szt.</w:t>
            </w:r>
          </w:p>
        </w:tc>
        <w:tc>
          <w:tcPr>
            <w:tcW w:w="1455" w:type="dxa"/>
            <w:vAlign w:val="center"/>
          </w:tcPr>
          <w:p w14:paraId="05503055" w14:textId="77777777" w:rsidR="006C08E1" w:rsidRPr="00533CDC" w:rsidDel="001F7B4D" w:rsidRDefault="001E1ECC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IV / 2020</w:t>
            </w:r>
          </w:p>
        </w:tc>
        <w:tc>
          <w:tcPr>
            <w:tcW w:w="1145" w:type="dxa"/>
            <w:vAlign w:val="center"/>
          </w:tcPr>
          <w:p w14:paraId="705AE5F9" w14:textId="77777777" w:rsidR="006C08E1" w:rsidRPr="00533CDC" w:rsidDel="001F7B4D" w:rsidRDefault="001E1ECC" w:rsidP="008E58E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II/2021</w:t>
            </w:r>
          </w:p>
        </w:tc>
        <w:tc>
          <w:tcPr>
            <w:tcW w:w="943" w:type="dxa"/>
            <w:vAlign w:val="center"/>
          </w:tcPr>
          <w:p w14:paraId="6A356B07" w14:textId="77777777" w:rsidR="00D211C9" w:rsidRPr="00533CDC" w:rsidDel="001F7B4D" w:rsidRDefault="001E1ECC" w:rsidP="00D211C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IV/2021</w:t>
            </w:r>
          </w:p>
        </w:tc>
      </w:tr>
      <w:tr w:rsidR="00EF3195" w:rsidRPr="007F41C5" w:rsidDel="001F7B4D" w14:paraId="68548E6B" w14:textId="77777777" w:rsidTr="001627E2">
        <w:trPr>
          <w:jc w:val="center"/>
        </w:trPr>
        <w:tc>
          <w:tcPr>
            <w:tcW w:w="646" w:type="dxa"/>
            <w:vAlign w:val="center"/>
          </w:tcPr>
          <w:p w14:paraId="2D9A1475" w14:textId="77777777" w:rsidR="00EF3195" w:rsidRPr="007F41C5" w:rsidDel="001F7B4D" w:rsidRDefault="00EF3195" w:rsidP="00EF319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0B0F988F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 xml:space="preserve">III.1.1 </w:t>
            </w:r>
          </w:p>
        </w:tc>
        <w:tc>
          <w:tcPr>
            <w:tcW w:w="1209" w:type="dxa"/>
            <w:vAlign w:val="center"/>
          </w:tcPr>
          <w:p w14:paraId="705C676F" w14:textId="77777777" w:rsidR="00EF3195" w:rsidRPr="00533CDC" w:rsidDel="001F7B4D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Budowa parkingu dla samochodów i rowerów przy węźle przesiadkowym w Dłutowie ul. Polna</w:t>
            </w:r>
          </w:p>
        </w:tc>
        <w:tc>
          <w:tcPr>
            <w:tcW w:w="1200" w:type="dxa"/>
            <w:vAlign w:val="center"/>
          </w:tcPr>
          <w:p w14:paraId="23F90416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231E9616" w14:textId="77777777" w:rsidR="00EF3195" w:rsidRPr="00533CDC" w:rsidDel="001F7B4D" w:rsidRDefault="004D7D0D" w:rsidP="00EF3195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vAlign w:val="center"/>
          </w:tcPr>
          <w:p w14:paraId="67709884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Gmina Dłutów</w:t>
            </w:r>
          </w:p>
        </w:tc>
        <w:tc>
          <w:tcPr>
            <w:tcW w:w="1510" w:type="dxa"/>
            <w:vAlign w:val="center"/>
          </w:tcPr>
          <w:p w14:paraId="6597E794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950 000</w:t>
            </w:r>
          </w:p>
        </w:tc>
        <w:tc>
          <w:tcPr>
            <w:tcW w:w="758" w:type="dxa"/>
            <w:vAlign w:val="center"/>
          </w:tcPr>
          <w:p w14:paraId="0F9BFAA0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710 000</w:t>
            </w:r>
          </w:p>
        </w:tc>
        <w:tc>
          <w:tcPr>
            <w:tcW w:w="660" w:type="dxa"/>
            <w:vAlign w:val="center"/>
          </w:tcPr>
          <w:p w14:paraId="6DEA8824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ND</w:t>
            </w:r>
          </w:p>
        </w:tc>
        <w:tc>
          <w:tcPr>
            <w:tcW w:w="1325" w:type="dxa"/>
            <w:vAlign w:val="center"/>
          </w:tcPr>
          <w:p w14:paraId="5975B9DF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603 000</w:t>
            </w:r>
          </w:p>
        </w:tc>
        <w:tc>
          <w:tcPr>
            <w:tcW w:w="2077" w:type="dxa"/>
          </w:tcPr>
          <w:p w14:paraId="14689654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pojazdów korzystających z miejsc postojowych w wybudowanych obiektach „parkuj i jedź”</w:t>
            </w:r>
          </w:p>
          <w:p w14:paraId="0B5BC0BA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9FD597D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obiektów „parkuj i jedź” </w:t>
            </w:r>
          </w:p>
          <w:p w14:paraId="675EF9E8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A62FE5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-Liczba miejsc postojowych w wybudowanych obiektach „parkuj i jedź”</w:t>
            </w:r>
          </w:p>
          <w:p w14:paraId="1F882C46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17493A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-Liczba miejsc postojowych dla osób niepełnosprawnych w wybudowanych obiektach „parkuj i jedź ”</w:t>
            </w:r>
          </w:p>
          <w:p w14:paraId="06612112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73E71B3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-Liczba wybudowanych obiektów „Bike&amp;Ride” </w:t>
            </w:r>
          </w:p>
          <w:p w14:paraId="119CC8C8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CF5196" w14:textId="77777777" w:rsidR="00EF3195" w:rsidRPr="00533CDC" w:rsidDel="001F7B4D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-Liczba stanowisk postojowych w wybudowanych obiektach „Bike&amp;Ride” </w:t>
            </w:r>
          </w:p>
        </w:tc>
        <w:tc>
          <w:tcPr>
            <w:tcW w:w="709" w:type="dxa"/>
          </w:tcPr>
          <w:p w14:paraId="1A79B26C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- 3000 szt.</w:t>
            </w:r>
          </w:p>
          <w:p w14:paraId="49BEA549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1D7C95F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5511E9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09CEDA9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F565A50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- 1 szt. </w:t>
            </w:r>
          </w:p>
          <w:p w14:paraId="2ED39AD0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6E6D8D6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11930DA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- 20 szt.</w:t>
            </w:r>
          </w:p>
          <w:p w14:paraId="1E74145B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63DB5E2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8777C3C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AE60188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szt.</w:t>
            </w:r>
          </w:p>
          <w:p w14:paraId="74D5A248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2BFA93B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DCC06B0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7296801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A87AE93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424130CB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9F9AB18" w14:textId="77777777" w:rsidR="00C42C85" w:rsidRPr="00533CDC" w:rsidRDefault="00C42C8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A259F45" w14:textId="77777777" w:rsidR="00EF3195" w:rsidRPr="00533CDC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05BF4F4" w14:textId="77777777" w:rsidR="00EF3195" w:rsidRPr="00533CDC" w:rsidDel="001F7B4D" w:rsidRDefault="00EF3195" w:rsidP="00EF3195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- 24 szt.</w:t>
            </w:r>
          </w:p>
        </w:tc>
        <w:tc>
          <w:tcPr>
            <w:tcW w:w="1455" w:type="dxa"/>
            <w:vAlign w:val="center"/>
          </w:tcPr>
          <w:p w14:paraId="12D11B25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/ 2020</w:t>
            </w:r>
          </w:p>
        </w:tc>
        <w:tc>
          <w:tcPr>
            <w:tcW w:w="1145" w:type="dxa"/>
            <w:vAlign w:val="center"/>
          </w:tcPr>
          <w:p w14:paraId="7B0B207F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II/2021</w:t>
            </w:r>
          </w:p>
        </w:tc>
        <w:tc>
          <w:tcPr>
            <w:tcW w:w="943" w:type="dxa"/>
            <w:vAlign w:val="center"/>
          </w:tcPr>
          <w:p w14:paraId="74EAA1F8" w14:textId="77777777" w:rsidR="00EF3195" w:rsidRPr="00533CDC" w:rsidDel="001F7B4D" w:rsidRDefault="00EF3195" w:rsidP="00EF319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IV/2021</w:t>
            </w:r>
          </w:p>
        </w:tc>
      </w:tr>
      <w:tr w:rsidR="00F711F3" w:rsidRPr="007F41C5" w:rsidDel="001F7B4D" w14:paraId="0FFD5132" w14:textId="77777777" w:rsidTr="00F711F3">
        <w:trPr>
          <w:jc w:val="center"/>
        </w:trPr>
        <w:tc>
          <w:tcPr>
            <w:tcW w:w="646" w:type="dxa"/>
            <w:vAlign w:val="center"/>
          </w:tcPr>
          <w:p w14:paraId="2B83FCD6" w14:textId="77777777" w:rsidR="00F711F3" w:rsidRPr="007F41C5" w:rsidDel="001F7B4D" w:rsidRDefault="00F711F3" w:rsidP="00F711F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0187756A" w14:textId="4AFC6345" w:rsidR="00F711F3" w:rsidRPr="00533CDC" w:rsidRDefault="00F711F3" w:rsidP="00AA2AEA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III.1.1</w:t>
            </w:r>
          </w:p>
        </w:tc>
        <w:tc>
          <w:tcPr>
            <w:tcW w:w="1209" w:type="dxa"/>
            <w:vAlign w:val="center"/>
          </w:tcPr>
          <w:p w14:paraId="44B0048D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8E0B4D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Modernizacja infrastruktury torowo-sieciowej na odcinku pl. Kilińskiego - Kurak (wraz ze zjazdem w drodze 91) w Zgierzu</w:t>
            </w:r>
          </w:p>
        </w:tc>
        <w:tc>
          <w:tcPr>
            <w:tcW w:w="1200" w:type="dxa"/>
            <w:vAlign w:val="center"/>
          </w:tcPr>
          <w:p w14:paraId="2FAB7309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E0B4D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5F68EF18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A948DA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Gmina Miasto Zgierz</w:t>
            </w:r>
          </w:p>
        </w:tc>
        <w:tc>
          <w:tcPr>
            <w:tcW w:w="1510" w:type="dxa"/>
            <w:vAlign w:val="center"/>
          </w:tcPr>
          <w:p w14:paraId="145CCAEF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2516C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14 713 739,70</w:t>
            </w:r>
          </w:p>
        </w:tc>
        <w:tc>
          <w:tcPr>
            <w:tcW w:w="758" w:type="dxa"/>
            <w:vAlign w:val="center"/>
          </w:tcPr>
          <w:p w14:paraId="46E1F057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2516C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11 760 621,76</w:t>
            </w:r>
          </w:p>
        </w:tc>
        <w:tc>
          <w:tcPr>
            <w:tcW w:w="660" w:type="dxa"/>
            <w:vAlign w:val="center"/>
          </w:tcPr>
          <w:p w14:paraId="64CE1850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516C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5187A5AE" w14:textId="77777777" w:rsidR="00F711F3" w:rsidRPr="00533CDC" w:rsidRDefault="00DE5AAA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DE5AAA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3 618 831,37</w:t>
            </w:r>
          </w:p>
        </w:tc>
        <w:tc>
          <w:tcPr>
            <w:tcW w:w="2077" w:type="dxa"/>
            <w:vAlign w:val="center"/>
          </w:tcPr>
          <w:p w14:paraId="5BEBDE46" w14:textId="77777777" w:rsidR="00F711F3" w:rsidRPr="002516CE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2516C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przewozów komunikacją miejską na przebudowanych i nowych liniach  komunikacji miejskiej </w:t>
            </w:r>
          </w:p>
          <w:p w14:paraId="02BB0A03" w14:textId="77777777" w:rsidR="00F711F3" w:rsidRPr="002516CE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C7BBBC0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2516C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Całkowita długość nowych lub zmodernizowanych linii tramwajowych i linii metra (CI15)</w:t>
            </w:r>
          </w:p>
        </w:tc>
        <w:tc>
          <w:tcPr>
            <w:tcW w:w="709" w:type="dxa"/>
            <w:vAlign w:val="center"/>
          </w:tcPr>
          <w:p w14:paraId="11DEAA78" w14:textId="77777777" w:rsidR="00F711F3" w:rsidRPr="002516CE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2516C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5475</w:t>
            </w:r>
          </w:p>
          <w:p w14:paraId="263E6F6C" w14:textId="77777777" w:rsidR="00F711F3" w:rsidRPr="002516CE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2516C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000 szt./rok</w:t>
            </w:r>
          </w:p>
          <w:p w14:paraId="4445540E" w14:textId="77777777" w:rsidR="00F711F3" w:rsidRPr="002516CE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B6846A" w14:textId="77777777" w:rsidR="00F711F3" w:rsidRPr="002516CE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F029C7E" w14:textId="77777777" w:rsidR="00F711F3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23A5A47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2516C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0,86 km</w:t>
            </w:r>
          </w:p>
        </w:tc>
        <w:tc>
          <w:tcPr>
            <w:tcW w:w="1455" w:type="dxa"/>
            <w:vAlign w:val="center"/>
          </w:tcPr>
          <w:p w14:paraId="53A61ABA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  <w:tc>
          <w:tcPr>
            <w:tcW w:w="1145" w:type="dxa"/>
            <w:vAlign w:val="center"/>
          </w:tcPr>
          <w:p w14:paraId="265C2F9B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II/2020</w:t>
            </w:r>
          </w:p>
        </w:tc>
        <w:tc>
          <w:tcPr>
            <w:tcW w:w="943" w:type="dxa"/>
            <w:vAlign w:val="center"/>
          </w:tcPr>
          <w:p w14:paraId="399B2593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IV/2021</w:t>
            </w:r>
          </w:p>
        </w:tc>
      </w:tr>
      <w:tr w:rsidR="00F711F3" w:rsidRPr="007F41C5" w14:paraId="75575EC2" w14:textId="77777777" w:rsidTr="001627E2">
        <w:trPr>
          <w:jc w:val="center"/>
        </w:trPr>
        <w:tc>
          <w:tcPr>
            <w:tcW w:w="646" w:type="dxa"/>
            <w:vAlign w:val="center"/>
          </w:tcPr>
          <w:p w14:paraId="0420A803" w14:textId="77777777" w:rsidR="00F711F3" w:rsidRPr="007F41C5" w:rsidRDefault="00F711F3" w:rsidP="00F711F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3DA1B15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III.2.1</w:t>
            </w:r>
          </w:p>
        </w:tc>
        <w:tc>
          <w:tcPr>
            <w:tcW w:w="1209" w:type="dxa"/>
            <w:vAlign w:val="center"/>
          </w:tcPr>
          <w:p w14:paraId="114DE3FA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Rozbudowa drogi wojewódzkiej  Nr 484 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Bełchatów – Kamieńsk</w:t>
            </w:r>
          </w:p>
          <w:p w14:paraId="742F9E4C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1D8B774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Odcinek Bełchatów – Łękawa</w:t>
            </w:r>
          </w:p>
        </w:tc>
        <w:tc>
          <w:tcPr>
            <w:tcW w:w="1200" w:type="dxa"/>
            <w:vAlign w:val="center"/>
          </w:tcPr>
          <w:p w14:paraId="5202C211" w14:textId="77777777" w:rsidR="00F711F3" w:rsidRPr="00533CDC" w:rsidRDefault="00F711F3" w:rsidP="00F711F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Zarząd Dróg Wojewódzkich w Łodzi</w:t>
            </w:r>
          </w:p>
        </w:tc>
        <w:tc>
          <w:tcPr>
            <w:tcW w:w="567" w:type="dxa"/>
            <w:vAlign w:val="center"/>
          </w:tcPr>
          <w:p w14:paraId="4EDBF9B7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6807BEC4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Województwo Łódzkie</w:t>
            </w:r>
          </w:p>
        </w:tc>
        <w:tc>
          <w:tcPr>
            <w:tcW w:w="1510" w:type="dxa"/>
            <w:vAlign w:val="center"/>
          </w:tcPr>
          <w:p w14:paraId="0C2E4484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41 574 134</w:t>
            </w:r>
          </w:p>
        </w:tc>
        <w:tc>
          <w:tcPr>
            <w:tcW w:w="758" w:type="dxa"/>
            <w:vAlign w:val="center"/>
          </w:tcPr>
          <w:p w14:paraId="6607313A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41 574 134</w:t>
            </w:r>
          </w:p>
        </w:tc>
        <w:tc>
          <w:tcPr>
            <w:tcW w:w="660" w:type="dxa"/>
            <w:vAlign w:val="center"/>
          </w:tcPr>
          <w:p w14:paraId="3CF85D88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ND</w:t>
            </w:r>
          </w:p>
        </w:tc>
        <w:tc>
          <w:tcPr>
            <w:tcW w:w="1325" w:type="dxa"/>
            <w:vAlign w:val="center"/>
          </w:tcPr>
          <w:p w14:paraId="1F28ED9F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35 338 014</w:t>
            </w:r>
          </w:p>
        </w:tc>
        <w:tc>
          <w:tcPr>
            <w:tcW w:w="2077" w:type="dxa"/>
            <w:vAlign w:val="center"/>
          </w:tcPr>
          <w:p w14:paraId="00309D9F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Długość przebudowanych dróg wojewódzkich</w:t>
            </w:r>
          </w:p>
        </w:tc>
        <w:tc>
          <w:tcPr>
            <w:tcW w:w="709" w:type="dxa"/>
            <w:vAlign w:val="center"/>
          </w:tcPr>
          <w:p w14:paraId="641B7A5B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7,05</w:t>
            </w:r>
          </w:p>
        </w:tc>
        <w:tc>
          <w:tcPr>
            <w:tcW w:w="1455" w:type="dxa"/>
            <w:vAlign w:val="center"/>
          </w:tcPr>
          <w:p w14:paraId="0D31EB9A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vAlign w:val="center"/>
          </w:tcPr>
          <w:p w14:paraId="4F281C15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943" w:type="dxa"/>
            <w:vAlign w:val="center"/>
          </w:tcPr>
          <w:p w14:paraId="50CA20C1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III/2018</w:t>
            </w:r>
          </w:p>
        </w:tc>
      </w:tr>
      <w:tr w:rsidR="00F711F3" w:rsidRPr="007F41C5" w14:paraId="0095282C" w14:textId="77777777" w:rsidTr="001627E2">
        <w:trPr>
          <w:jc w:val="center"/>
        </w:trPr>
        <w:tc>
          <w:tcPr>
            <w:tcW w:w="646" w:type="dxa"/>
            <w:vAlign w:val="center"/>
          </w:tcPr>
          <w:p w14:paraId="33DB1FBB" w14:textId="77777777" w:rsidR="00F711F3" w:rsidRPr="007F41C5" w:rsidRDefault="00F711F3" w:rsidP="00F711F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85D0818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III.2.1</w:t>
            </w:r>
          </w:p>
        </w:tc>
        <w:tc>
          <w:tcPr>
            <w:tcW w:w="1209" w:type="dxa"/>
            <w:vAlign w:val="center"/>
          </w:tcPr>
          <w:p w14:paraId="240C85A5" w14:textId="77777777" w:rsidR="00F711F3" w:rsidRPr="00533CDC" w:rsidRDefault="00F711F3" w:rsidP="00F711F3">
            <w:pPr>
              <w:spacing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Rozbudowa drogi wojewódzkiej  Nr 484 Bełchatów – Kamieńsk</w:t>
            </w:r>
          </w:p>
          <w:p w14:paraId="0F6FC769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bCs/>
                <w:sz w:val="18"/>
                <w:szCs w:val="18"/>
              </w:rPr>
              <w:t>Odcinek Łękawa - Kamieńsk</w:t>
            </w:r>
          </w:p>
        </w:tc>
        <w:tc>
          <w:tcPr>
            <w:tcW w:w="1200" w:type="dxa"/>
            <w:vAlign w:val="center"/>
          </w:tcPr>
          <w:p w14:paraId="4E41D106" w14:textId="77777777" w:rsidR="00F711F3" w:rsidRPr="00533CDC" w:rsidRDefault="00F711F3" w:rsidP="00F711F3">
            <w:pPr>
              <w:spacing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Zarząd Dróg Wojewódzkich w Łodzi</w:t>
            </w:r>
          </w:p>
        </w:tc>
        <w:tc>
          <w:tcPr>
            <w:tcW w:w="567" w:type="dxa"/>
            <w:vAlign w:val="center"/>
          </w:tcPr>
          <w:p w14:paraId="4DFCB0C4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72162405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Województwo Łódzkie</w:t>
            </w:r>
          </w:p>
        </w:tc>
        <w:tc>
          <w:tcPr>
            <w:tcW w:w="1510" w:type="dxa"/>
            <w:vAlign w:val="center"/>
          </w:tcPr>
          <w:p w14:paraId="5670C555" w14:textId="77777777" w:rsidR="00F711F3" w:rsidRPr="00533CDC" w:rsidRDefault="00F711F3" w:rsidP="00F711F3">
            <w:pPr>
              <w:spacing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44 000 000</w:t>
            </w:r>
          </w:p>
        </w:tc>
        <w:tc>
          <w:tcPr>
            <w:tcW w:w="758" w:type="dxa"/>
            <w:vAlign w:val="center"/>
          </w:tcPr>
          <w:p w14:paraId="3F4F2EE9" w14:textId="77777777" w:rsidR="00F711F3" w:rsidRPr="00533CDC" w:rsidRDefault="00F711F3" w:rsidP="00F711F3">
            <w:pPr>
              <w:spacing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44 000 000</w:t>
            </w:r>
          </w:p>
        </w:tc>
        <w:tc>
          <w:tcPr>
            <w:tcW w:w="660" w:type="dxa"/>
            <w:vAlign w:val="center"/>
          </w:tcPr>
          <w:p w14:paraId="5BC78319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ND</w:t>
            </w:r>
          </w:p>
        </w:tc>
        <w:tc>
          <w:tcPr>
            <w:tcW w:w="1325" w:type="dxa"/>
            <w:vAlign w:val="center"/>
          </w:tcPr>
          <w:p w14:paraId="0FFD49D9" w14:textId="77777777" w:rsidR="00F711F3" w:rsidRPr="00533CDC" w:rsidRDefault="00F711F3" w:rsidP="00F711F3">
            <w:pPr>
              <w:spacing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37 400 000</w:t>
            </w:r>
          </w:p>
        </w:tc>
        <w:tc>
          <w:tcPr>
            <w:tcW w:w="2077" w:type="dxa"/>
            <w:vAlign w:val="center"/>
          </w:tcPr>
          <w:p w14:paraId="0306D5AA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Długość przebudowanych dróg wojewódzkich</w:t>
            </w:r>
          </w:p>
        </w:tc>
        <w:tc>
          <w:tcPr>
            <w:tcW w:w="709" w:type="dxa"/>
            <w:vAlign w:val="center"/>
          </w:tcPr>
          <w:p w14:paraId="383F8757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8,33</w:t>
            </w:r>
          </w:p>
        </w:tc>
        <w:tc>
          <w:tcPr>
            <w:tcW w:w="1455" w:type="dxa"/>
            <w:vAlign w:val="center"/>
          </w:tcPr>
          <w:p w14:paraId="7837F15E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II/2017</w:t>
            </w:r>
          </w:p>
        </w:tc>
        <w:tc>
          <w:tcPr>
            <w:tcW w:w="1145" w:type="dxa"/>
            <w:vAlign w:val="center"/>
          </w:tcPr>
          <w:p w14:paraId="15338F0C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II/2017</w:t>
            </w:r>
          </w:p>
        </w:tc>
        <w:tc>
          <w:tcPr>
            <w:tcW w:w="943" w:type="dxa"/>
            <w:vAlign w:val="center"/>
          </w:tcPr>
          <w:p w14:paraId="76038869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IV/2018</w:t>
            </w:r>
          </w:p>
        </w:tc>
      </w:tr>
      <w:tr w:rsidR="00F711F3" w:rsidRPr="007F41C5" w14:paraId="33D7E0EA" w14:textId="77777777" w:rsidTr="001627E2">
        <w:trPr>
          <w:jc w:val="center"/>
        </w:trPr>
        <w:tc>
          <w:tcPr>
            <w:tcW w:w="646" w:type="dxa"/>
            <w:vAlign w:val="center"/>
          </w:tcPr>
          <w:p w14:paraId="7532D58E" w14:textId="77777777" w:rsidR="00F711F3" w:rsidRPr="007F41C5" w:rsidRDefault="00F711F3" w:rsidP="00F711F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3A37A3EB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III.2.1</w:t>
            </w:r>
          </w:p>
        </w:tc>
        <w:tc>
          <w:tcPr>
            <w:tcW w:w="1209" w:type="dxa"/>
            <w:vAlign w:val="center"/>
          </w:tcPr>
          <w:p w14:paraId="03985301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Rozbudowa drogi wojewódzkiej Nr 485 węzeł Pabianice Płd. na S-8 – Bełchatów</w:t>
            </w:r>
          </w:p>
          <w:p w14:paraId="05B4FEAC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B9AAD88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Odcinek węzeł Pabianice Płd. na S-8 – Dłutów</w:t>
            </w:r>
          </w:p>
        </w:tc>
        <w:tc>
          <w:tcPr>
            <w:tcW w:w="1200" w:type="dxa"/>
            <w:vAlign w:val="center"/>
          </w:tcPr>
          <w:p w14:paraId="47FFF1DA" w14:textId="77777777" w:rsidR="00F711F3" w:rsidRPr="00533CDC" w:rsidRDefault="00F711F3" w:rsidP="00F711F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Zarząd Dróg Wojewódzkich w Łodzi</w:t>
            </w:r>
          </w:p>
        </w:tc>
        <w:tc>
          <w:tcPr>
            <w:tcW w:w="567" w:type="dxa"/>
            <w:vAlign w:val="center"/>
          </w:tcPr>
          <w:p w14:paraId="40EE21EB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0A981987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Województwo Łódzkie</w:t>
            </w:r>
          </w:p>
        </w:tc>
        <w:tc>
          <w:tcPr>
            <w:tcW w:w="1510" w:type="dxa"/>
            <w:vAlign w:val="center"/>
          </w:tcPr>
          <w:p w14:paraId="08180BC4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46 000 000</w:t>
            </w:r>
          </w:p>
        </w:tc>
        <w:tc>
          <w:tcPr>
            <w:tcW w:w="758" w:type="dxa"/>
            <w:vAlign w:val="center"/>
          </w:tcPr>
          <w:p w14:paraId="1D8808C4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46 000 000</w:t>
            </w:r>
          </w:p>
        </w:tc>
        <w:tc>
          <w:tcPr>
            <w:tcW w:w="660" w:type="dxa"/>
            <w:vAlign w:val="center"/>
          </w:tcPr>
          <w:p w14:paraId="06C50147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ND</w:t>
            </w:r>
          </w:p>
        </w:tc>
        <w:tc>
          <w:tcPr>
            <w:tcW w:w="1325" w:type="dxa"/>
            <w:vAlign w:val="center"/>
          </w:tcPr>
          <w:p w14:paraId="4ECEAB80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39 100 000</w:t>
            </w:r>
          </w:p>
        </w:tc>
        <w:tc>
          <w:tcPr>
            <w:tcW w:w="2077" w:type="dxa"/>
            <w:vAlign w:val="center"/>
          </w:tcPr>
          <w:p w14:paraId="69963BDE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Długość przebudowanych dróg wojewódzkich</w:t>
            </w:r>
          </w:p>
        </w:tc>
        <w:tc>
          <w:tcPr>
            <w:tcW w:w="709" w:type="dxa"/>
            <w:vAlign w:val="center"/>
          </w:tcPr>
          <w:p w14:paraId="4383A2D8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7,90</w:t>
            </w:r>
          </w:p>
        </w:tc>
        <w:tc>
          <w:tcPr>
            <w:tcW w:w="1455" w:type="dxa"/>
            <w:vAlign w:val="center"/>
          </w:tcPr>
          <w:p w14:paraId="2C0B013A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1145" w:type="dxa"/>
            <w:vAlign w:val="center"/>
          </w:tcPr>
          <w:p w14:paraId="3D3ACFDC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943" w:type="dxa"/>
            <w:vAlign w:val="center"/>
          </w:tcPr>
          <w:p w14:paraId="1444F0D5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F711F3" w:rsidRPr="007F41C5" w14:paraId="5D52CA12" w14:textId="77777777" w:rsidTr="001627E2">
        <w:trPr>
          <w:jc w:val="center"/>
        </w:trPr>
        <w:tc>
          <w:tcPr>
            <w:tcW w:w="646" w:type="dxa"/>
            <w:vAlign w:val="center"/>
          </w:tcPr>
          <w:p w14:paraId="7BDC3A0F" w14:textId="77777777" w:rsidR="00F711F3" w:rsidRPr="007F41C5" w:rsidRDefault="00F711F3" w:rsidP="00F711F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4AAC5579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III.2.1</w:t>
            </w:r>
          </w:p>
        </w:tc>
        <w:tc>
          <w:tcPr>
            <w:tcW w:w="1209" w:type="dxa"/>
            <w:vAlign w:val="center"/>
          </w:tcPr>
          <w:p w14:paraId="5057DEE5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bCs/>
                <w:sz w:val="18"/>
                <w:szCs w:val="18"/>
              </w:rPr>
              <w:t>Rozbudowa drogi wojewódzkiej Nr 713 na odcinku Kurowice - Ujazd</w:t>
            </w:r>
          </w:p>
        </w:tc>
        <w:tc>
          <w:tcPr>
            <w:tcW w:w="1200" w:type="dxa"/>
            <w:vAlign w:val="center"/>
          </w:tcPr>
          <w:p w14:paraId="560ECC29" w14:textId="77777777" w:rsidR="00F711F3" w:rsidRPr="00533CDC" w:rsidRDefault="00F711F3" w:rsidP="00F711F3">
            <w:pPr>
              <w:spacing w:before="240"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Zarząd Dróg Wojewódzkich w Łodzi</w:t>
            </w:r>
          </w:p>
        </w:tc>
        <w:tc>
          <w:tcPr>
            <w:tcW w:w="567" w:type="dxa"/>
            <w:vAlign w:val="center"/>
          </w:tcPr>
          <w:p w14:paraId="10BB19FD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74E0B142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Województwo Łódzkie</w:t>
            </w:r>
          </w:p>
        </w:tc>
        <w:tc>
          <w:tcPr>
            <w:tcW w:w="1510" w:type="dxa"/>
            <w:vAlign w:val="center"/>
          </w:tcPr>
          <w:p w14:paraId="6AFD3393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125 234 785</w:t>
            </w:r>
          </w:p>
        </w:tc>
        <w:tc>
          <w:tcPr>
            <w:tcW w:w="758" w:type="dxa"/>
            <w:vAlign w:val="center"/>
          </w:tcPr>
          <w:p w14:paraId="0EB07F53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124 114 785</w:t>
            </w:r>
          </w:p>
        </w:tc>
        <w:tc>
          <w:tcPr>
            <w:tcW w:w="660" w:type="dxa"/>
            <w:vAlign w:val="center"/>
          </w:tcPr>
          <w:p w14:paraId="24113C71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ND</w:t>
            </w:r>
          </w:p>
        </w:tc>
        <w:tc>
          <w:tcPr>
            <w:tcW w:w="1325" w:type="dxa"/>
            <w:vAlign w:val="center"/>
          </w:tcPr>
          <w:p w14:paraId="444871C0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105 497 568</w:t>
            </w:r>
          </w:p>
        </w:tc>
        <w:tc>
          <w:tcPr>
            <w:tcW w:w="2077" w:type="dxa"/>
            <w:vAlign w:val="center"/>
          </w:tcPr>
          <w:p w14:paraId="2A409D28" w14:textId="77777777" w:rsidR="00F711F3" w:rsidRPr="00533CDC" w:rsidRDefault="00F711F3" w:rsidP="00F711F3">
            <w:pPr>
              <w:spacing w:after="0" w:line="240" w:lineRule="auto"/>
              <w:ind w:firstLine="8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Długość przebudowanych dróg wojewódzkich</w:t>
            </w:r>
          </w:p>
        </w:tc>
        <w:tc>
          <w:tcPr>
            <w:tcW w:w="709" w:type="dxa"/>
            <w:vAlign w:val="center"/>
          </w:tcPr>
          <w:p w14:paraId="0BD9C92C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18,05</w:t>
            </w:r>
          </w:p>
        </w:tc>
        <w:tc>
          <w:tcPr>
            <w:tcW w:w="1455" w:type="dxa"/>
            <w:vAlign w:val="center"/>
          </w:tcPr>
          <w:p w14:paraId="3D0754F5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I/2018</w:t>
            </w:r>
          </w:p>
        </w:tc>
        <w:tc>
          <w:tcPr>
            <w:tcW w:w="1145" w:type="dxa"/>
            <w:vAlign w:val="center"/>
          </w:tcPr>
          <w:p w14:paraId="5D5308C7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I/2018</w:t>
            </w:r>
          </w:p>
        </w:tc>
        <w:tc>
          <w:tcPr>
            <w:tcW w:w="943" w:type="dxa"/>
            <w:vAlign w:val="center"/>
          </w:tcPr>
          <w:p w14:paraId="5584A8F6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III/2020</w:t>
            </w:r>
          </w:p>
        </w:tc>
      </w:tr>
      <w:tr w:rsidR="00F711F3" w:rsidRPr="007F41C5" w14:paraId="76E42D5B" w14:textId="77777777" w:rsidTr="001627E2">
        <w:trPr>
          <w:jc w:val="center"/>
        </w:trPr>
        <w:tc>
          <w:tcPr>
            <w:tcW w:w="646" w:type="dxa"/>
            <w:vAlign w:val="center"/>
          </w:tcPr>
          <w:p w14:paraId="4C1EF32C" w14:textId="77777777" w:rsidR="00F711F3" w:rsidRPr="007F41C5" w:rsidRDefault="00F711F3" w:rsidP="00F711F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5A63C8A2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III.2.1</w:t>
            </w:r>
          </w:p>
        </w:tc>
        <w:tc>
          <w:tcPr>
            <w:tcW w:w="1209" w:type="dxa"/>
            <w:vAlign w:val="center"/>
          </w:tcPr>
          <w:p w14:paraId="4114CD09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bCs/>
                <w:sz w:val="18"/>
                <w:szCs w:val="18"/>
              </w:rPr>
              <w:t>Budowa drogi wojewódzkiej Nr 714 w śladzie drogi powiatowej Nr 1164E na terenie gminy Brójce</w:t>
            </w:r>
          </w:p>
        </w:tc>
        <w:tc>
          <w:tcPr>
            <w:tcW w:w="1200" w:type="dxa"/>
            <w:vAlign w:val="center"/>
          </w:tcPr>
          <w:p w14:paraId="560AB878" w14:textId="77777777" w:rsidR="00F711F3" w:rsidRPr="00533CDC" w:rsidRDefault="00F711F3" w:rsidP="00F711F3">
            <w:pPr>
              <w:spacing w:before="240"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Zarząd Dróg Wojewódzkich w Łodzi</w:t>
            </w:r>
          </w:p>
        </w:tc>
        <w:tc>
          <w:tcPr>
            <w:tcW w:w="567" w:type="dxa"/>
            <w:vAlign w:val="center"/>
          </w:tcPr>
          <w:p w14:paraId="7453CA81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4D8C9AD1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Województwo Łódzkie</w:t>
            </w:r>
          </w:p>
        </w:tc>
        <w:tc>
          <w:tcPr>
            <w:tcW w:w="1510" w:type="dxa"/>
            <w:vAlign w:val="center"/>
          </w:tcPr>
          <w:p w14:paraId="261C29C1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22 353 000</w:t>
            </w:r>
          </w:p>
        </w:tc>
        <w:tc>
          <w:tcPr>
            <w:tcW w:w="758" w:type="dxa"/>
            <w:vAlign w:val="center"/>
          </w:tcPr>
          <w:p w14:paraId="217AA52F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22 353 000</w:t>
            </w:r>
          </w:p>
        </w:tc>
        <w:tc>
          <w:tcPr>
            <w:tcW w:w="660" w:type="dxa"/>
            <w:vAlign w:val="center"/>
          </w:tcPr>
          <w:p w14:paraId="791FCE44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ND</w:t>
            </w:r>
          </w:p>
        </w:tc>
        <w:tc>
          <w:tcPr>
            <w:tcW w:w="1325" w:type="dxa"/>
            <w:vAlign w:val="center"/>
          </w:tcPr>
          <w:p w14:paraId="543910DF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19 000 050</w:t>
            </w:r>
          </w:p>
        </w:tc>
        <w:tc>
          <w:tcPr>
            <w:tcW w:w="2077" w:type="dxa"/>
            <w:vAlign w:val="center"/>
          </w:tcPr>
          <w:p w14:paraId="2C4912C1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Długość przebudowanych</w:t>
            </w:r>
          </w:p>
          <w:p w14:paraId="0A61447E" w14:textId="77777777" w:rsidR="00F711F3" w:rsidRPr="00533CDC" w:rsidRDefault="00F711F3" w:rsidP="00F711F3">
            <w:pPr>
              <w:spacing w:after="0" w:line="240" w:lineRule="auto"/>
              <w:ind w:left="360" w:hanging="360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dróg wojewódzkich</w:t>
            </w:r>
          </w:p>
        </w:tc>
        <w:tc>
          <w:tcPr>
            <w:tcW w:w="709" w:type="dxa"/>
            <w:vAlign w:val="center"/>
          </w:tcPr>
          <w:p w14:paraId="508D4919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2,30</w:t>
            </w:r>
          </w:p>
        </w:tc>
        <w:tc>
          <w:tcPr>
            <w:tcW w:w="1455" w:type="dxa"/>
            <w:vAlign w:val="center"/>
          </w:tcPr>
          <w:p w14:paraId="573A2E2E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I/2018</w:t>
            </w:r>
          </w:p>
        </w:tc>
        <w:tc>
          <w:tcPr>
            <w:tcW w:w="1145" w:type="dxa"/>
            <w:vAlign w:val="center"/>
          </w:tcPr>
          <w:p w14:paraId="6E0A7C57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II/2018</w:t>
            </w:r>
          </w:p>
        </w:tc>
        <w:tc>
          <w:tcPr>
            <w:tcW w:w="943" w:type="dxa"/>
            <w:vAlign w:val="center"/>
          </w:tcPr>
          <w:p w14:paraId="23510972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II/2019</w:t>
            </w:r>
          </w:p>
        </w:tc>
      </w:tr>
      <w:tr w:rsidR="00F711F3" w:rsidRPr="007F41C5" w14:paraId="0C5C029B" w14:textId="77777777" w:rsidTr="001627E2">
        <w:trPr>
          <w:jc w:val="center"/>
        </w:trPr>
        <w:tc>
          <w:tcPr>
            <w:tcW w:w="646" w:type="dxa"/>
            <w:vAlign w:val="center"/>
          </w:tcPr>
          <w:p w14:paraId="2AACFF2F" w14:textId="77777777" w:rsidR="00F711F3" w:rsidRPr="007F41C5" w:rsidRDefault="00F711F3" w:rsidP="00F711F3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49C6831E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III.2.1</w:t>
            </w:r>
          </w:p>
        </w:tc>
        <w:tc>
          <w:tcPr>
            <w:tcW w:w="1209" w:type="dxa"/>
            <w:vAlign w:val="center"/>
          </w:tcPr>
          <w:p w14:paraId="5FA0F5F4" w14:textId="77777777" w:rsidR="00F711F3" w:rsidRPr="00533CDC" w:rsidRDefault="00F711F3" w:rsidP="00F711F3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Budowa dojazdu do węzła na autostradzie A1 </w:t>
            </w: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>– budowa III Etapu Trasy Górna</w:t>
            </w:r>
          </w:p>
        </w:tc>
        <w:tc>
          <w:tcPr>
            <w:tcW w:w="1200" w:type="dxa"/>
            <w:vAlign w:val="center"/>
          </w:tcPr>
          <w:p w14:paraId="3D088C99" w14:textId="77777777" w:rsidR="00F711F3" w:rsidRPr="00533CDC" w:rsidRDefault="00F711F3" w:rsidP="00F711F3">
            <w:pPr>
              <w:spacing w:before="240"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>Miasto Łódź</w:t>
            </w:r>
          </w:p>
        </w:tc>
        <w:tc>
          <w:tcPr>
            <w:tcW w:w="567" w:type="dxa"/>
            <w:vAlign w:val="center"/>
          </w:tcPr>
          <w:p w14:paraId="0C06A632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7622931E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Województwo Łódzkie/Miasto Łódź</w:t>
            </w:r>
          </w:p>
        </w:tc>
        <w:tc>
          <w:tcPr>
            <w:tcW w:w="1510" w:type="dxa"/>
            <w:vAlign w:val="center"/>
          </w:tcPr>
          <w:p w14:paraId="2772E6A1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107 512 782,50</w:t>
            </w:r>
          </w:p>
        </w:tc>
        <w:tc>
          <w:tcPr>
            <w:tcW w:w="758" w:type="dxa"/>
            <w:vAlign w:val="center"/>
          </w:tcPr>
          <w:p w14:paraId="7E06645C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84 590 022,22</w:t>
            </w:r>
          </w:p>
        </w:tc>
        <w:tc>
          <w:tcPr>
            <w:tcW w:w="660" w:type="dxa"/>
            <w:vAlign w:val="center"/>
          </w:tcPr>
          <w:p w14:paraId="56450E43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32410F76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62 440 245,88</w:t>
            </w:r>
          </w:p>
        </w:tc>
        <w:tc>
          <w:tcPr>
            <w:tcW w:w="2077" w:type="dxa"/>
            <w:vAlign w:val="center"/>
          </w:tcPr>
          <w:p w14:paraId="04FAE3A8" w14:textId="77777777" w:rsidR="00F711F3" w:rsidRPr="00533CDC" w:rsidRDefault="00F711F3" w:rsidP="00F711F3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Długość wybudowanych dróg wojewódzkich</w:t>
            </w:r>
          </w:p>
        </w:tc>
        <w:tc>
          <w:tcPr>
            <w:tcW w:w="709" w:type="dxa"/>
            <w:vAlign w:val="center"/>
          </w:tcPr>
          <w:p w14:paraId="27FC69F1" w14:textId="2A69E108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5,</w:t>
            </w:r>
            <w:r w:rsidR="00B30901">
              <w:rPr>
                <w:rFonts w:ascii="Arial Narrow" w:hAnsi="Arial Narrow" w:cs="Arial Narrow"/>
                <w:sz w:val="18"/>
                <w:szCs w:val="18"/>
                <w:lang w:eastAsia="pl-PL"/>
              </w:rPr>
              <w:t>71</w:t>
            </w: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km</w:t>
            </w:r>
          </w:p>
        </w:tc>
        <w:tc>
          <w:tcPr>
            <w:tcW w:w="1455" w:type="dxa"/>
            <w:vAlign w:val="center"/>
          </w:tcPr>
          <w:p w14:paraId="19790816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1145" w:type="dxa"/>
            <w:vAlign w:val="center"/>
          </w:tcPr>
          <w:p w14:paraId="5337FD0C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943" w:type="dxa"/>
            <w:vAlign w:val="center"/>
          </w:tcPr>
          <w:p w14:paraId="25F39306" w14:textId="77777777" w:rsidR="00F711F3" w:rsidRPr="00533CDC" w:rsidRDefault="00F711F3" w:rsidP="00F711F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IV/2019</w:t>
            </w:r>
          </w:p>
        </w:tc>
      </w:tr>
      <w:tr w:rsidR="00AE6DD8" w:rsidRPr="007F41C5" w14:paraId="10383ACD" w14:textId="77777777" w:rsidTr="00AE6DD8">
        <w:trPr>
          <w:trHeight w:val="1985"/>
          <w:jc w:val="center"/>
        </w:trPr>
        <w:tc>
          <w:tcPr>
            <w:tcW w:w="646" w:type="dxa"/>
            <w:vAlign w:val="center"/>
          </w:tcPr>
          <w:p w14:paraId="6E2F707E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8384" w14:textId="2525AD2A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III.3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2E9A" w14:textId="3170F362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45A4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terminalu multimodalnego w Zduńskiej Woli Karsznicach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A703" w14:textId="5535C93F" w:rsidR="00AE6DD8" w:rsidRPr="00533CDC" w:rsidRDefault="00AE6DD8" w:rsidP="00AE6DD8">
            <w:pPr>
              <w:spacing w:before="240" w:after="0" w:line="240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45A4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PKP CARGO TERMINALE Sp. z o.o.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C222" w14:textId="7B8E5018" w:rsidR="00AE6DD8" w:rsidRPr="00533CDC" w:rsidRDefault="00885FD1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12.11.2014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53FD" w14:textId="0B765D24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45A4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PKP CARGO TERMINALE Sp. z o.o.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EF3E" w14:textId="715CF4EA" w:rsidR="00AE6DD8" w:rsidRPr="00533CDC" w:rsidRDefault="00B76E51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B76E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128 583 642,32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11A9" w14:textId="162CBAE8" w:rsidR="00AE6DD8" w:rsidRPr="00533CDC" w:rsidRDefault="00B76E51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B76E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103 439 546,60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6F37" w14:textId="3A702E8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5D42" w14:textId="4D0B2089" w:rsidR="00AE6DD8" w:rsidRPr="00533CDC" w:rsidRDefault="00B76E51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B76E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51 700 000,00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57CC" w14:textId="2AFB11F5" w:rsidR="00AE6DD8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45B9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Dodatkowa zdolność przeładunkowa intermodalnych terminali przeładunkowych</w:t>
            </w:r>
          </w:p>
          <w:p w14:paraId="7370835E" w14:textId="4CB69AC9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445B9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Liczba wspartych intermodalnych terminali przeładunkowych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DB86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B9CF01B" w14:textId="34547828" w:rsidR="00AE6DD8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20 000 TEU/rok</w:t>
            </w:r>
          </w:p>
          <w:p w14:paraId="3EB3FBDF" w14:textId="77777777" w:rsidR="00AE6DD8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9D27F78" w14:textId="77777777" w:rsidR="00AE6DD8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1DB815E" w14:textId="77777777" w:rsidR="00AE6DD8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05EB045" w14:textId="71DAF1C0" w:rsidR="00AE6DD8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szt.</w:t>
            </w:r>
          </w:p>
          <w:p w14:paraId="3E6C978C" w14:textId="212CA102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AD00" w14:textId="407D5BD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BC5B" w14:textId="36DE692F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C35A" w14:textId="7ACE4C9B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AE6DD8" w:rsidRPr="007F41C5" w14:paraId="10962161" w14:textId="77777777" w:rsidTr="001627E2">
        <w:trPr>
          <w:jc w:val="center"/>
        </w:trPr>
        <w:tc>
          <w:tcPr>
            <w:tcW w:w="646" w:type="dxa"/>
            <w:vAlign w:val="center"/>
          </w:tcPr>
          <w:p w14:paraId="40DCBB57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6F0BD9E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III.4</w:t>
            </w:r>
          </w:p>
        </w:tc>
        <w:tc>
          <w:tcPr>
            <w:tcW w:w="1209" w:type="dxa"/>
            <w:vAlign w:val="center"/>
          </w:tcPr>
          <w:p w14:paraId="34B4A42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„Budowa zintegrowanych węzłów multimodalnych wraz z budową i przebudową przystanków kolejowych na terenie województwa łódzkiego - z mijanką w rejonie przystanku Łódź Marysin”</w:t>
            </w:r>
          </w:p>
        </w:tc>
        <w:tc>
          <w:tcPr>
            <w:tcW w:w="1200" w:type="dxa"/>
            <w:vAlign w:val="center"/>
          </w:tcPr>
          <w:p w14:paraId="110A4F9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PKP PLK S.A.</w:t>
            </w:r>
          </w:p>
        </w:tc>
        <w:tc>
          <w:tcPr>
            <w:tcW w:w="567" w:type="dxa"/>
            <w:vAlign w:val="center"/>
          </w:tcPr>
          <w:p w14:paraId="539C7BD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3547F07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PKP PLK S.A.</w:t>
            </w:r>
          </w:p>
        </w:tc>
        <w:tc>
          <w:tcPr>
            <w:tcW w:w="1510" w:type="dxa"/>
            <w:vAlign w:val="center"/>
          </w:tcPr>
          <w:p w14:paraId="23E0439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65 190 000</w:t>
            </w:r>
          </w:p>
        </w:tc>
        <w:tc>
          <w:tcPr>
            <w:tcW w:w="758" w:type="dxa"/>
            <w:vAlign w:val="center"/>
          </w:tcPr>
          <w:p w14:paraId="6D8DF38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53 000 000</w:t>
            </w:r>
          </w:p>
        </w:tc>
        <w:tc>
          <w:tcPr>
            <w:tcW w:w="660" w:type="dxa"/>
            <w:vAlign w:val="center"/>
          </w:tcPr>
          <w:p w14:paraId="79C5B0E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1325" w:type="dxa"/>
            <w:vAlign w:val="center"/>
          </w:tcPr>
          <w:p w14:paraId="301F925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45 050 000</w:t>
            </w:r>
          </w:p>
          <w:p w14:paraId="463EBF8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2077" w:type="dxa"/>
            <w:vAlign w:val="center"/>
          </w:tcPr>
          <w:p w14:paraId="7047157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Liczba wspartych osobowych przystanków kolejowych</w:t>
            </w:r>
          </w:p>
          <w:p w14:paraId="720EFAC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[szt.]</w:t>
            </w:r>
          </w:p>
          <w:p w14:paraId="43B8677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Całkowita długość nowych linii kolejowych</w:t>
            </w:r>
          </w:p>
          <w:p w14:paraId="1465DD61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[km]</w:t>
            </w:r>
          </w:p>
        </w:tc>
        <w:tc>
          <w:tcPr>
            <w:tcW w:w="709" w:type="dxa"/>
            <w:vAlign w:val="center"/>
          </w:tcPr>
          <w:p w14:paraId="22EA9EF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 szt.</w:t>
            </w:r>
          </w:p>
          <w:p w14:paraId="1DE1439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EA09B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E83648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0,95 km</w:t>
            </w:r>
          </w:p>
        </w:tc>
        <w:tc>
          <w:tcPr>
            <w:tcW w:w="1455" w:type="dxa"/>
            <w:vAlign w:val="center"/>
          </w:tcPr>
          <w:p w14:paraId="71B39D7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I/02 2018</w:t>
            </w:r>
          </w:p>
        </w:tc>
        <w:tc>
          <w:tcPr>
            <w:tcW w:w="1145" w:type="dxa"/>
            <w:vAlign w:val="center"/>
          </w:tcPr>
          <w:p w14:paraId="12AC36E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IV/10 2018</w:t>
            </w:r>
          </w:p>
        </w:tc>
        <w:tc>
          <w:tcPr>
            <w:tcW w:w="943" w:type="dxa"/>
            <w:vAlign w:val="center"/>
          </w:tcPr>
          <w:p w14:paraId="73C2BB3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II/06 2020</w:t>
            </w:r>
          </w:p>
        </w:tc>
      </w:tr>
      <w:tr w:rsidR="00AE6DD8" w:rsidRPr="007F41C5" w14:paraId="124DDF84" w14:textId="77777777" w:rsidTr="001627E2">
        <w:trPr>
          <w:jc w:val="center"/>
        </w:trPr>
        <w:tc>
          <w:tcPr>
            <w:tcW w:w="646" w:type="dxa"/>
            <w:vAlign w:val="center"/>
          </w:tcPr>
          <w:p w14:paraId="6A8B306C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8CD833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III.4</w:t>
            </w:r>
          </w:p>
        </w:tc>
        <w:tc>
          <w:tcPr>
            <w:tcW w:w="1209" w:type="dxa"/>
            <w:vAlign w:val="center"/>
          </w:tcPr>
          <w:p w14:paraId="7F2EAE1D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„Budowa zintegrowanych węzłów multimodalnych wraz z budową i przebudową przystanków kolejowych na terenie województwa łódzkiego”</w:t>
            </w:r>
          </w:p>
        </w:tc>
        <w:tc>
          <w:tcPr>
            <w:tcW w:w="1200" w:type="dxa"/>
            <w:vAlign w:val="center"/>
          </w:tcPr>
          <w:p w14:paraId="3CDA7B1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PKP PLK S.A.</w:t>
            </w:r>
          </w:p>
        </w:tc>
        <w:tc>
          <w:tcPr>
            <w:tcW w:w="567" w:type="dxa"/>
            <w:vAlign w:val="center"/>
          </w:tcPr>
          <w:p w14:paraId="24B19C4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4CC5A8C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PKP PLK S.A.</w:t>
            </w:r>
          </w:p>
        </w:tc>
        <w:tc>
          <w:tcPr>
            <w:tcW w:w="1510" w:type="dxa"/>
            <w:vAlign w:val="center"/>
          </w:tcPr>
          <w:p w14:paraId="55E9020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50 221 780,68</w:t>
            </w:r>
          </w:p>
        </w:tc>
        <w:tc>
          <w:tcPr>
            <w:tcW w:w="758" w:type="dxa"/>
            <w:vAlign w:val="center"/>
          </w:tcPr>
          <w:p w14:paraId="6700C78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40 494 499,20</w:t>
            </w:r>
          </w:p>
        </w:tc>
        <w:tc>
          <w:tcPr>
            <w:tcW w:w="660" w:type="dxa"/>
            <w:vAlign w:val="center"/>
          </w:tcPr>
          <w:p w14:paraId="23F343D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1325" w:type="dxa"/>
            <w:vAlign w:val="center"/>
          </w:tcPr>
          <w:p w14:paraId="467F232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30 771 571,37</w:t>
            </w:r>
          </w:p>
        </w:tc>
        <w:tc>
          <w:tcPr>
            <w:tcW w:w="2077" w:type="dxa"/>
            <w:vAlign w:val="center"/>
          </w:tcPr>
          <w:p w14:paraId="1673FC37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Liczba wspartych osobowych przystanków kolejowych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 xml:space="preserve">[szt.]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Liczba wspartych dworców kolejowych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[szt.]</w:t>
            </w:r>
          </w:p>
        </w:tc>
        <w:tc>
          <w:tcPr>
            <w:tcW w:w="709" w:type="dxa"/>
            <w:vAlign w:val="center"/>
          </w:tcPr>
          <w:p w14:paraId="7A9F7F2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3 szt. </w:t>
            </w:r>
          </w:p>
          <w:p w14:paraId="53DEE03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84BF24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49B2B6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FDD919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szt. </w:t>
            </w:r>
          </w:p>
        </w:tc>
        <w:tc>
          <w:tcPr>
            <w:tcW w:w="1455" w:type="dxa"/>
            <w:vAlign w:val="center"/>
          </w:tcPr>
          <w:p w14:paraId="0227596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III/08 2018</w:t>
            </w:r>
          </w:p>
        </w:tc>
        <w:tc>
          <w:tcPr>
            <w:tcW w:w="1145" w:type="dxa"/>
            <w:vAlign w:val="center"/>
          </w:tcPr>
          <w:p w14:paraId="3A9C739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II/05 2019</w:t>
            </w:r>
          </w:p>
        </w:tc>
        <w:tc>
          <w:tcPr>
            <w:tcW w:w="943" w:type="dxa"/>
            <w:vAlign w:val="center"/>
          </w:tcPr>
          <w:p w14:paraId="1F0B5F2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IV/12 2021</w:t>
            </w:r>
          </w:p>
        </w:tc>
      </w:tr>
      <w:tr w:rsidR="00AE6DD8" w:rsidRPr="007F41C5" w14:paraId="4E8B174E" w14:textId="77777777" w:rsidTr="001627E2">
        <w:trPr>
          <w:jc w:val="center"/>
        </w:trPr>
        <w:tc>
          <w:tcPr>
            <w:tcW w:w="646" w:type="dxa"/>
            <w:vAlign w:val="center"/>
          </w:tcPr>
          <w:p w14:paraId="508492F5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0906B03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III.4</w:t>
            </w:r>
          </w:p>
        </w:tc>
        <w:tc>
          <w:tcPr>
            <w:tcW w:w="1209" w:type="dxa"/>
            <w:vAlign w:val="center"/>
          </w:tcPr>
          <w:p w14:paraId="60A25D4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„Rewitalizacja linii kolejowej nr 16 Łódź Widzew – Kutno na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odcinku Zgierz – Ozorków”</w:t>
            </w:r>
          </w:p>
        </w:tc>
        <w:tc>
          <w:tcPr>
            <w:tcW w:w="1200" w:type="dxa"/>
            <w:vAlign w:val="center"/>
          </w:tcPr>
          <w:p w14:paraId="4FE17B4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PKP PLK S.A.</w:t>
            </w:r>
          </w:p>
        </w:tc>
        <w:tc>
          <w:tcPr>
            <w:tcW w:w="567" w:type="dxa"/>
            <w:vAlign w:val="center"/>
          </w:tcPr>
          <w:p w14:paraId="18444B9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30.05.2017</w:t>
            </w:r>
          </w:p>
        </w:tc>
        <w:tc>
          <w:tcPr>
            <w:tcW w:w="1134" w:type="dxa"/>
            <w:vAlign w:val="center"/>
          </w:tcPr>
          <w:p w14:paraId="0F15653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PKP PLK S.A.</w:t>
            </w:r>
          </w:p>
        </w:tc>
        <w:tc>
          <w:tcPr>
            <w:tcW w:w="1510" w:type="dxa"/>
            <w:vAlign w:val="center"/>
          </w:tcPr>
          <w:p w14:paraId="42D86B4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213 811 466</w:t>
            </w:r>
          </w:p>
        </w:tc>
        <w:tc>
          <w:tcPr>
            <w:tcW w:w="758" w:type="dxa"/>
            <w:vAlign w:val="center"/>
          </w:tcPr>
          <w:p w14:paraId="0399935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168 606 411</w:t>
            </w:r>
          </w:p>
        </w:tc>
        <w:tc>
          <w:tcPr>
            <w:tcW w:w="660" w:type="dxa"/>
            <w:vAlign w:val="center"/>
          </w:tcPr>
          <w:p w14:paraId="35B70C3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1325" w:type="dxa"/>
            <w:vAlign w:val="center"/>
          </w:tcPr>
          <w:p w14:paraId="4A5C3AA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143 315 449</w:t>
            </w:r>
          </w:p>
        </w:tc>
        <w:tc>
          <w:tcPr>
            <w:tcW w:w="2077" w:type="dxa"/>
            <w:vAlign w:val="center"/>
          </w:tcPr>
          <w:p w14:paraId="4F42D3A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Całkowita długość przebudowanych lub zmodernizowanych linii kolejowych</w:t>
            </w:r>
          </w:p>
          <w:p w14:paraId="51BDEC2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[km]</w:t>
            </w:r>
          </w:p>
        </w:tc>
        <w:tc>
          <w:tcPr>
            <w:tcW w:w="709" w:type="dxa"/>
            <w:vAlign w:val="center"/>
          </w:tcPr>
          <w:p w14:paraId="7E1A83F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21 km</w:t>
            </w:r>
          </w:p>
        </w:tc>
        <w:tc>
          <w:tcPr>
            <w:tcW w:w="1455" w:type="dxa"/>
            <w:vAlign w:val="center"/>
          </w:tcPr>
          <w:p w14:paraId="5A46749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III/09 2018</w:t>
            </w:r>
          </w:p>
        </w:tc>
        <w:tc>
          <w:tcPr>
            <w:tcW w:w="1145" w:type="dxa"/>
            <w:vAlign w:val="center"/>
          </w:tcPr>
          <w:p w14:paraId="5BF3FCC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III/08 2019</w:t>
            </w:r>
          </w:p>
        </w:tc>
        <w:tc>
          <w:tcPr>
            <w:tcW w:w="943" w:type="dxa"/>
            <w:vAlign w:val="center"/>
          </w:tcPr>
          <w:p w14:paraId="3A3641E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IV/10 2021</w:t>
            </w:r>
          </w:p>
        </w:tc>
      </w:tr>
      <w:tr w:rsidR="00AE6DD8" w:rsidRPr="007F41C5" w14:paraId="43C00A34" w14:textId="77777777" w:rsidTr="001627E2">
        <w:trPr>
          <w:jc w:val="center"/>
        </w:trPr>
        <w:tc>
          <w:tcPr>
            <w:tcW w:w="646" w:type="dxa"/>
            <w:vAlign w:val="center"/>
          </w:tcPr>
          <w:p w14:paraId="4909E3C0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1B73237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2B24DA49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Zwiększenie produkcji energii ze źródeł odnawialnych na terenie Miasta Brzeziny</w:t>
            </w:r>
          </w:p>
        </w:tc>
        <w:tc>
          <w:tcPr>
            <w:tcW w:w="1200" w:type="dxa"/>
            <w:vAlign w:val="center"/>
          </w:tcPr>
          <w:p w14:paraId="3FD6E9A0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32CD876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18.07.2017</w:t>
            </w:r>
          </w:p>
        </w:tc>
        <w:tc>
          <w:tcPr>
            <w:tcW w:w="1134" w:type="dxa"/>
            <w:vAlign w:val="center"/>
          </w:tcPr>
          <w:p w14:paraId="11D1347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Miasto Brzeziny</w:t>
            </w:r>
          </w:p>
        </w:tc>
        <w:tc>
          <w:tcPr>
            <w:tcW w:w="1510" w:type="dxa"/>
            <w:vAlign w:val="center"/>
          </w:tcPr>
          <w:p w14:paraId="21D5B6B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15 628 236</w:t>
            </w:r>
          </w:p>
        </w:tc>
        <w:tc>
          <w:tcPr>
            <w:tcW w:w="758" w:type="dxa"/>
            <w:vAlign w:val="center"/>
          </w:tcPr>
          <w:p w14:paraId="1ECF079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12 705 882,35</w:t>
            </w:r>
          </w:p>
        </w:tc>
        <w:tc>
          <w:tcPr>
            <w:tcW w:w="660" w:type="dxa"/>
            <w:vAlign w:val="center"/>
          </w:tcPr>
          <w:p w14:paraId="0761CF9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4E64C69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10 800 000</w:t>
            </w:r>
          </w:p>
        </w:tc>
        <w:tc>
          <w:tcPr>
            <w:tcW w:w="2077" w:type="dxa"/>
            <w:vAlign w:val="center"/>
          </w:tcPr>
          <w:p w14:paraId="0B24662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  <w:p w14:paraId="0E70B0D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 (CO30)</w:t>
            </w:r>
          </w:p>
          <w:p w14:paraId="143C7EC0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jednostek wytwarzania energii elektrycznej z OZE</w:t>
            </w:r>
          </w:p>
        </w:tc>
        <w:tc>
          <w:tcPr>
            <w:tcW w:w="709" w:type="dxa"/>
            <w:vAlign w:val="center"/>
          </w:tcPr>
          <w:p w14:paraId="6FD7350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- 1 232,67   t równoważnika CO2/rok</w:t>
            </w:r>
          </w:p>
          <w:p w14:paraId="2E1A7755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- 0,96  MW</w:t>
            </w:r>
          </w:p>
          <w:p w14:paraId="4860C26F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430FEBE6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4D9ACA5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3DC12AD4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- 149  szt.</w:t>
            </w:r>
          </w:p>
          <w:p w14:paraId="3694EEA4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0A93EB70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67BBE3B4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vAlign w:val="center"/>
          </w:tcPr>
          <w:p w14:paraId="2E1B5D3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1145" w:type="dxa"/>
            <w:vAlign w:val="center"/>
          </w:tcPr>
          <w:p w14:paraId="6AD2CA6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943" w:type="dxa"/>
            <w:vAlign w:val="center"/>
          </w:tcPr>
          <w:p w14:paraId="33AB0A8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IV/2019</w:t>
            </w:r>
          </w:p>
        </w:tc>
      </w:tr>
      <w:tr w:rsidR="00AE6DD8" w:rsidRPr="007F41C5" w14:paraId="334674A9" w14:textId="77777777" w:rsidTr="001627E2">
        <w:trPr>
          <w:jc w:val="center"/>
        </w:trPr>
        <w:tc>
          <w:tcPr>
            <w:tcW w:w="646" w:type="dxa"/>
            <w:vAlign w:val="center"/>
          </w:tcPr>
          <w:p w14:paraId="39543DF7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6FD9F4B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178EBF7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Budowa instalacji do produkcji energii i ciepła ze źródeł odnawialnych na terenie gminy Rogów</w:t>
            </w:r>
          </w:p>
        </w:tc>
        <w:tc>
          <w:tcPr>
            <w:tcW w:w="1200" w:type="dxa"/>
            <w:vAlign w:val="center"/>
          </w:tcPr>
          <w:p w14:paraId="5A550D87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0BF4DC3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18.07.2017</w:t>
            </w:r>
          </w:p>
        </w:tc>
        <w:tc>
          <w:tcPr>
            <w:tcW w:w="1134" w:type="dxa"/>
            <w:vAlign w:val="center"/>
          </w:tcPr>
          <w:p w14:paraId="4BB0301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Rogów</w:t>
            </w:r>
          </w:p>
        </w:tc>
        <w:tc>
          <w:tcPr>
            <w:tcW w:w="1510" w:type="dxa"/>
            <w:vAlign w:val="center"/>
          </w:tcPr>
          <w:p w14:paraId="41310E7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2 282 700</w:t>
            </w:r>
          </w:p>
        </w:tc>
        <w:tc>
          <w:tcPr>
            <w:tcW w:w="758" w:type="dxa"/>
            <w:vAlign w:val="center"/>
          </w:tcPr>
          <w:p w14:paraId="1203A7B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2 105 000</w:t>
            </w:r>
          </w:p>
        </w:tc>
        <w:tc>
          <w:tcPr>
            <w:tcW w:w="660" w:type="dxa"/>
            <w:vAlign w:val="center"/>
          </w:tcPr>
          <w:p w14:paraId="314701A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0C18725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1 789 250</w:t>
            </w:r>
          </w:p>
        </w:tc>
        <w:tc>
          <w:tcPr>
            <w:tcW w:w="2077" w:type="dxa"/>
            <w:vAlign w:val="center"/>
          </w:tcPr>
          <w:p w14:paraId="20E820D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043FD34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</w:t>
            </w:r>
          </w:p>
          <w:p w14:paraId="1F9862F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cieplnej ze źródeł odnawialnych</w:t>
            </w:r>
          </w:p>
          <w:p w14:paraId="34189AD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jednostek wytwarzania energii elektrycznej z OZE</w:t>
            </w:r>
          </w:p>
          <w:p w14:paraId="2EF8AAB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jednostek wytwarzania energii cieplnej z OZE</w:t>
            </w:r>
          </w:p>
        </w:tc>
        <w:tc>
          <w:tcPr>
            <w:tcW w:w="709" w:type="dxa"/>
            <w:vAlign w:val="center"/>
          </w:tcPr>
          <w:p w14:paraId="14B9A69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- 302,21  t równoważnika CO2/rok</w:t>
            </w:r>
          </w:p>
          <w:p w14:paraId="3139AC1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- 0,18 Mwe</w:t>
            </w:r>
          </w:p>
          <w:p w14:paraId="0C8C3DD6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B2CECC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05850E7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C8912F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- 0,27 MWt</w:t>
            </w:r>
          </w:p>
          <w:p w14:paraId="11AA8EB7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731C04C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2AAAF7D5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BF26025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- 60 szt.</w:t>
            </w:r>
          </w:p>
          <w:p w14:paraId="1C5F6D5F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13F387CB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00AD25A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0D8A4645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- 25 szt.</w:t>
            </w:r>
          </w:p>
        </w:tc>
        <w:tc>
          <w:tcPr>
            <w:tcW w:w="1455" w:type="dxa"/>
            <w:vAlign w:val="center"/>
          </w:tcPr>
          <w:p w14:paraId="0CB68D4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1145" w:type="dxa"/>
            <w:vAlign w:val="center"/>
          </w:tcPr>
          <w:p w14:paraId="525785D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III/2018</w:t>
            </w:r>
          </w:p>
        </w:tc>
        <w:tc>
          <w:tcPr>
            <w:tcW w:w="943" w:type="dxa"/>
            <w:vAlign w:val="center"/>
          </w:tcPr>
          <w:p w14:paraId="02B6A0E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III/2019</w:t>
            </w:r>
          </w:p>
        </w:tc>
      </w:tr>
      <w:tr w:rsidR="00AE6DD8" w:rsidRPr="007F41C5" w14:paraId="3F6224F2" w14:textId="77777777" w:rsidTr="001627E2">
        <w:trPr>
          <w:jc w:val="center"/>
        </w:trPr>
        <w:tc>
          <w:tcPr>
            <w:tcW w:w="646" w:type="dxa"/>
            <w:vAlign w:val="center"/>
          </w:tcPr>
          <w:p w14:paraId="30F65595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53E0BF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685E16F0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Odnawialne źródła energii szansą rozwoju Gminy Koluszki</w:t>
            </w:r>
          </w:p>
        </w:tc>
        <w:tc>
          <w:tcPr>
            <w:tcW w:w="1200" w:type="dxa"/>
            <w:vAlign w:val="center"/>
          </w:tcPr>
          <w:p w14:paraId="7CA2DA1D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0E967E1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18.07.2017</w:t>
            </w:r>
          </w:p>
        </w:tc>
        <w:tc>
          <w:tcPr>
            <w:tcW w:w="1134" w:type="dxa"/>
            <w:vAlign w:val="center"/>
          </w:tcPr>
          <w:p w14:paraId="3E6F7C5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Koluszki</w:t>
            </w:r>
          </w:p>
        </w:tc>
        <w:tc>
          <w:tcPr>
            <w:tcW w:w="1510" w:type="dxa"/>
            <w:vAlign w:val="center"/>
          </w:tcPr>
          <w:p w14:paraId="5601DC7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4 444 875</w:t>
            </w:r>
          </w:p>
        </w:tc>
        <w:tc>
          <w:tcPr>
            <w:tcW w:w="758" w:type="dxa"/>
            <w:vAlign w:val="center"/>
          </w:tcPr>
          <w:p w14:paraId="20747AC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4 055 365</w:t>
            </w:r>
          </w:p>
        </w:tc>
        <w:tc>
          <w:tcPr>
            <w:tcW w:w="660" w:type="dxa"/>
            <w:vAlign w:val="center"/>
          </w:tcPr>
          <w:p w14:paraId="2F98110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77D2B58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3 447 059</w:t>
            </w:r>
          </w:p>
        </w:tc>
        <w:tc>
          <w:tcPr>
            <w:tcW w:w="2077" w:type="dxa"/>
            <w:vAlign w:val="center"/>
          </w:tcPr>
          <w:p w14:paraId="698AD069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0D6A3A5E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Dodatkowa zdolność wytwarzania energii elektrycznej ze źródeł odnawialnych</w:t>
            </w:r>
          </w:p>
          <w:p w14:paraId="3F4DE30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jednostek wytwarzania energii elektrycznej z OZE</w:t>
            </w:r>
          </w:p>
        </w:tc>
        <w:tc>
          <w:tcPr>
            <w:tcW w:w="709" w:type="dxa"/>
            <w:vAlign w:val="bottom"/>
          </w:tcPr>
          <w:p w14:paraId="2A0BEDFF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26B610AD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- 396,64  t równowa</w:t>
            </w: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>żnika CO2/rok</w:t>
            </w:r>
          </w:p>
          <w:p w14:paraId="31AA89CD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67545D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0C05A7DF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- 0,55 MW</w:t>
            </w:r>
          </w:p>
          <w:p w14:paraId="5005CA3C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092C50CB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04242BE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AB5F511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31878271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36A3E6D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- 200 szt.</w:t>
            </w:r>
          </w:p>
          <w:p w14:paraId="48DCA6D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3FA72C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4A123E3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vAlign w:val="center"/>
          </w:tcPr>
          <w:p w14:paraId="38E9C2D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>IV/2018</w:t>
            </w:r>
          </w:p>
        </w:tc>
        <w:tc>
          <w:tcPr>
            <w:tcW w:w="1145" w:type="dxa"/>
            <w:vAlign w:val="center"/>
          </w:tcPr>
          <w:p w14:paraId="7AE4531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IV/2018</w:t>
            </w:r>
          </w:p>
        </w:tc>
        <w:tc>
          <w:tcPr>
            <w:tcW w:w="943" w:type="dxa"/>
            <w:vAlign w:val="center"/>
          </w:tcPr>
          <w:p w14:paraId="2453D6B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IV/2019</w:t>
            </w:r>
          </w:p>
        </w:tc>
      </w:tr>
      <w:tr w:rsidR="00AE6DD8" w:rsidRPr="007F41C5" w14:paraId="377FF39F" w14:textId="77777777" w:rsidTr="001627E2">
        <w:trPr>
          <w:jc w:val="center"/>
        </w:trPr>
        <w:tc>
          <w:tcPr>
            <w:tcW w:w="646" w:type="dxa"/>
            <w:vAlign w:val="center"/>
          </w:tcPr>
          <w:p w14:paraId="33301D4C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57E0CE1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664F2E42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OZE w Gminie Andrespol</w:t>
            </w:r>
          </w:p>
        </w:tc>
        <w:tc>
          <w:tcPr>
            <w:tcW w:w="1200" w:type="dxa"/>
            <w:vAlign w:val="center"/>
          </w:tcPr>
          <w:p w14:paraId="06AE7505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6DCBE88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vAlign w:val="center"/>
          </w:tcPr>
          <w:p w14:paraId="42A4673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Andrespol</w:t>
            </w:r>
          </w:p>
        </w:tc>
        <w:tc>
          <w:tcPr>
            <w:tcW w:w="1510" w:type="dxa"/>
            <w:vAlign w:val="center"/>
          </w:tcPr>
          <w:p w14:paraId="3818CA01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1 756 098</w:t>
            </w:r>
          </w:p>
        </w:tc>
        <w:tc>
          <w:tcPr>
            <w:tcW w:w="758" w:type="dxa"/>
            <w:vAlign w:val="center"/>
          </w:tcPr>
          <w:p w14:paraId="2A0A491A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1 626 016</w:t>
            </w:r>
          </w:p>
        </w:tc>
        <w:tc>
          <w:tcPr>
            <w:tcW w:w="660" w:type="dxa"/>
            <w:vAlign w:val="center"/>
          </w:tcPr>
          <w:p w14:paraId="67A341E2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7D237A54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1 382 114</w:t>
            </w:r>
          </w:p>
        </w:tc>
        <w:tc>
          <w:tcPr>
            <w:tcW w:w="2077" w:type="dxa"/>
            <w:vAlign w:val="center"/>
          </w:tcPr>
          <w:p w14:paraId="5518D2B0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3457929D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</w:t>
            </w:r>
          </w:p>
          <w:p w14:paraId="1EA0615C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jednostek wytwarzania energii elektrycznej z OZE</w:t>
            </w:r>
          </w:p>
        </w:tc>
        <w:tc>
          <w:tcPr>
            <w:tcW w:w="709" w:type="dxa"/>
            <w:vAlign w:val="center"/>
          </w:tcPr>
          <w:p w14:paraId="09C3D57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- 256,18 t równoważnika CO2/rok</w:t>
            </w:r>
          </w:p>
          <w:p w14:paraId="38E14EA3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3692883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- 0,42 MWe</w:t>
            </w:r>
          </w:p>
          <w:p w14:paraId="2E80D7B6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1FE03544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- 140 szt.</w:t>
            </w:r>
          </w:p>
        </w:tc>
        <w:tc>
          <w:tcPr>
            <w:tcW w:w="1455" w:type="dxa"/>
            <w:vAlign w:val="center"/>
          </w:tcPr>
          <w:p w14:paraId="7768248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III/2020</w:t>
            </w:r>
          </w:p>
        </w:tc>
        <w:tc>
          <w:tcPr>
            <w:tcW w:w="1145" w:type="dxa"/>
            <w:vAlign w:val="center"/>
          </w:tcPr>
          <w:p w14:paraId="714D488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IV/2020</w:t>
            </w:r>
          </w:p>
        </w:tc>
        <w:tc>
          <w:tcPr>
            <w:tcW w:w="943" w:type="dxa"/>
            <w:vAlign w:val="center"/>
          </w:tcPr>
          <w:p w14:paraId="3CE4FB0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III/2021</w:t>
            </w:r>
          </w:p>
        </w:tc>
      </w:tr>
      <w:tr w:rsidR="00AE6DD8" w:rsidRPr="007F41C5" w14:paraId="1F9EE860" w14:textId="77777777" w:rsidTr="001627E2">
        <w:trPr>
          <w:jc w:val="center"/>
        </w:trPr>
        <w:tc>
          <w:tcPr>
            <w:tcW w:w="646" w:type="dxa"/>
            <w:vAlign w:val="center"/>
          </w:tcPr>
          <w:p w14:paraId="42B1E2B1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3D52888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224C6FEC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Polepszenie jakości środowiska poprzez wykorzystanie odnawialnych źródeł energii w Gminie Koluszki  </w:t>
            </w:r>
          </w:p>
        </w:tc>
        <w:tc>
          <w:tcPr>
            <w:tcW w:w="1200" w:type="dxa"/>
            <w:vAlign w:val="center"/>
          </w:tcPr>
          <w:p w14:paraId="696E7225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4D1DE53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vAlign w:val="center"/>
          </w:tcPr>
          <w:p w14:paraId="0EF008F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Koluszki</w:t>
            </w:r>
          </w:p>
        </w:tc>
        <w:tc>
          <w:tcPr>
            <w:tcW w:w="1510" w:type="dxa"/>
            <w:vAlign w:val="center"/>
          </w:tcPr>
          <w:p w14:paraId="2993A65F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1 440 706</w:t>
            </w:r>
          </w:p>
        </w:tc>
        <w:tc>
          <w:tcPr>
            <w:tcW w:w="758" w:type="dxa"/>
            <w:vAlign w:val="center"/>
          </w:tcPr>
          <w:p w14:paraId="2062536B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1 317 647</w:t>
            </w:r>
          </w:p>
          <w:p w14:paraId="7726FF97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660" w:type="dxa"/>
            <w:vAlign w:val="center"/>
          </w:tcPr>
          <w:p w14:paraId="2E284E40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5B4EB39B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1 120 000</w:t>
            </w:r>
          </w:p>
        </w:tc>
        <w:tc>
          <w:tcPr>
            <w:tcW w:w="2077" w:type="dxa"/>
            <w:vAlign w:val="center"/>
          </w:tcPr>
          <w:p w14:paraId="754D30A6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2D504D5D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</w:t>
            </w:r>
          </w:p>
          <w:p w14:paraId="7CB4A267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jednostek wytwarzania energii elektrycznej z OZE</w:t>
            </w:r>
          </w:p>
        </w:tc>
        <w:tc>
          <w:tcPr>
            <w:tcW w:w="709" w:type="dxa"/>
            <w:vAlign w:val="center"/>
          </w:tcPr>
          <w:p w14:paraId="38C73D6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- 174,92 t równoważnika CO2/rok</w:t>
            </w:r>
          </w:p>
          <w:p w14:paraId="4E8B9F83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D735189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- 0,24 MWe</w:t>
            </w:r>
          </w:p>
          <w:p w14:paraId="2C0BD2A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C9D415C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- 80 szt.</w:t>
            </w:r>
          </w:p>
        </w:tc>
        <w:tc>
          <w:tcPr>
            <w:tcW w:w="1455" w:type="dxa"/>
            <w:vAlign w:val="center"/>
          </w:tcPr>
          <w:p w14:paraId="17E1477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II/2020</w:t>
            </w:r>
          </w:p>
        </w:tc>
        <w:tc>
          <w:tcPr>
            <w:tcW w:w="1145" w:type="dxa"/>
            <w:vAlign w:val="center"/>
          </w:tcPr>
          <w:p w14:paraId="387F0F9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IV/2017</w:t>
            </w:r>
          </w:p>
        </w:tc>
        <w:tc>
          <w:tcPr>
            <w:tcW w:w="943" w:type="dxa"/>
            <w:vAlign w:val="center"/>
          </w:tcPr>
          <w:p w14:paraId="7D862DF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I/2022</w:t>
            </w:r>
          </w:p>
        </w:tc>
      </w:tr>
      <w:tr w:rsidR="00AE6DD8" w:rsidRPr="007F41C5" w14:paraId="097929AE" w14:textId="77777777" w:rsidTr="001627E2">
        <w:trPr>
          <w:jc w:val="center"/>
        </w:trPr>
        <w:tc>
          <w:tcPr>
            <w:tcW w:w="646" w:type="dxa"/>
            <w:vAlign w:val="center"/>
          </w:tcPr>
          <w:p w14:paraId="2E457DD2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3AF8BE0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739FCD9D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Zwiększenie produkcji energii ze źródeł odnawialnych na terenie gminy Nowosolna</w:t>
            </w:r>
          </w:p>
        </w:tc>
        <w:tc>
          <w:tcPr>
            <w:tcW w:w="1200" w:type="dxa"/>
            <w:vAlign w:val="center"/>
          </w:tcPr>
          <w:p w14:paraId="549FF885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180DE32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vAlign w:val="center"/>
          </w:tcPr>
          <w:p w14:paraId="67D02B0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Nowosolna</w:t>
            </w:r>
          </w:p>
        </w:tc>
        <w:tc>
          <w:tcPr>
            <w:tcW w:w="1510" w:type="dxa"/>
            <w:vAlign w:val="center"/>
          </w:tcPr>
          <w:p w14:paraId="380F9FE8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1 143 530</w:t>
            </w:r>
          </w:p>
        </w:tc>
        <w:tc>
          <w:tcPr>
            <w:tcW w:w="758" w:type="dxa"/>
            <w:vAlign w:val="center"/>
          </w:tcPr>
          <w:p w14:paraId="4A76647E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1 058 823</w:t>
            </w:r>
          </w:p>
        </w:tc>
        <w:tc>
          <w:tcPr>
            <w:tcW w:w="660" w:type="dxa"/>
            <w:vAlign w:val="center"/>
          </w:tcPr>
          <w:p w14:paraId="3AFA0E1D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25FC4E4C" w14:textId="7777777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899 999</w:t>
            </w:r>
          </w:p>
        </w:tc>
        <w:tc>
          <w:tcPr>
            <w:tcW w:w="2077" w:type="dxa"/>
            <w:vAlign w:val="center"/>
          </w:tcPr>
          <w:p w14:paraId="5B547254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51B2ED9C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</w:t>
            </w:r>
          </w:p>
          <w:p w14:paraId="5852657E" w14:textId="77777777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jednostek wytwarzania energii elektrycznej z OZE</w:t>
            </w:r>
          </w:p>
        </w:tc>
        <w:tc>
          <w:tcPr>
            <w:tcW w:w="709" w:type="dxa"/>
            <w:vAlign w:val="center"/>
          </w:tcPr>
          <w:p w14:paraId="6C0C7B39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- 166,30 t równoważnika CO2/rok</w:t>
            </w:r>
          </w:p>
          <w:p w14:paraId="35E01B7D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18B65E5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- 0,25 MWe</w:t>
            </w:r>
          </w:p>
          <w:p w14:paraId="0BD0FA15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6B169CB7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- 82 szt.</w:t>
            </w:r>
          </w:p>
        </w:tc>
        <w:tc>
          <w:tcPr>
            <w:tcW w:w="1455" w:type="dxa"/>
            <w:vAlign w:val="center"/>
          </w:tcPr>
          <w:p w14:paraId="5D87154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III/2020</w:t>
            </w:r>
          </w:p>
        </w:tc>
        <w:tc>
          <w:tcPr>
            <w:tcW w:w="1145" w:type="dxa"/>
            <w:vAlign w:val="center"/>
          </w:tcPr>
          <w:p w14:paraId="2249693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943" w:type="dxa"/>
            <w:vAlign w:val="center"/>
          </w:tcPr>
          <w:p w14:paraId="755643E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IV/2021</w:t>
            </w:r>
          </w:p>
        </w:tc>
      </w:tr>
      <w:tr w:rsidR="00AE6DD8" w:rsidRPr="007F41C5" w14:paraId="518E3515" w14:textId="77777777" w:rsidTr="000D0A48">
        <w:trPr>
          <w:jc w:val="center"/>
        </w:trPr>
        <w:tc>
          <w:tcPr>
            <w:tcW w:w="646" w:type="dxa"/>
            <w:vAlign w:val="center"/>
          </w:tcPr>
          <w:p w14:paraId="3B661117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55AA61AA" w14:textId="291BD640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C83838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0471AD73" w14:textId="2BF715C4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DB67BD">
              <w:rPr>
                <w:rFonts w:ascii="Arial Narrow" w:hAnsi="Arial Narrow" w:cs="Arial Narrow"/>
                <w:sz w:val="18"/>
                <w:szCs w:val="18"/>
                <w:lang w:eastAsia="pl-PL"/>
              </w:rPr>
              <w:t>Budowa mikroinstalacji prosumenckich w Gminie Pabianice</w:t>
            </w:r>
          </w:p>
        </w:tc>
        <w:tc>
          <w:tcPr>
            <w:tcW w:w="1200" w:type="dxa"/>
            <w:vAlign w:val="center"/>
          </w:tcPr>
          <w:p w14:paraId="1817BD77" w14:textId="410AC2BD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05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61CC49E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53C34A7" w14:textId="54DDB1E3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Pabianice</w:t>
            </w:r>
          </w:p>
        </w:tc>
        <w:tc>
          <w:tcPr>
            <w:tcW w:w="1510" w:type="dxa"/>
            <w:vAlign w:val="center"/>
          </w:tcPr>
          <w:p w14:paraId="21BCCFAC" w14:textId="57FE3A83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3 400 000</w:t>
            </w:r>
          </w:p>
        </w:tc>
        <w:tc>
          <w:tcPr>
            <w:tcW w:w="758" w:type="dxa"/>
            <w:vAlign w:val="center"/>
          </w:tcPr>
          <w:p w14:paraId="6377CDA1" w14:textId="4F17A6C1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3 000 000</w:t>
            </w:r>
          </w:p>
        </w:tc>
        <w:tc>
          <w:tcPr>
            <w:tcW w:w="660" w:type="dxa"/>
            <w:vAlign w:val="center"/>
          </w:tcPr>
          <w:p w14:paraId="061872A8" w14:textId="59651AEB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72F35059" w14:textId="16C69D4A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1 950 000</w:t>
            </w:r>
          </w:p>
        </w:tc>
        <w:tc>
          <w:tcPr>
            <w:tcW w:w="2077" w:type="dxa"/>
          </w:tcPr>
          <w:p w14:paraId="5C8CD348" w14:textId="77777777" w:rsidR="00AE6DD8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DB67B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Szacowany roczny spadek emisji gazów cieplarnianych (CI34)</w:t>
            </w:r>
            <w:r w:rsidRPr="00DB67BD" w:rsidDel="00D9252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</w:p>
          <w:p w14:paraId="2192623A" w14:textId="77777777" w:rsidR="00AE6DD8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DB67B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Dodatkowa zdolność wytwarzania energii elektrycznej ze źródeł odnawialnych</w:t>
            </w:r>
          </w:p>
          <w:p w14:paraId="7B5E64CF" w14:textId="07CF0239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</w:t>
            </w:r>
            <w:r w:rsidRPr="00DB67B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czba wybudowanych jednostek wytwarzania energii elektrycznej z OZE</w:t>
            </w:r>
          </w:p>
        </w:tc>
        <w:tc>
          <w:tcPr>
            <w:tcW w:w="709" w:type="dxa"/>
          </w:tcPr>
          <w:p w14:paraId="4C4C2537" w14:textId="4A3EDF4C" w:rsidR="00ED4051" w:rsidRDefault="00ED4051" w:rsidP="00ED4051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- 505,92t równoważnika CO2/rok</w:t>
            </w:r>
          </w:p>
          <w:p w14:paraId="203C97CF" w14:textId="77777777" w:rsidR="00ED4051" w:rsidRDefault="00ED4051" w:rsidP="00ED4051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4F989818" w14:textId="69093189" w:rsidR="00ED4051" w:rsidRDefault="00ED4051" w:rsidP="00ED4051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- 0,80 MWe</w:t>
            </w:r>
          </w:p>
          <w:p w14:paraId="2C0FBDE4" w14:textId="77777777" w:rsidR="00ED4051" w:rsidRDefault="00ED4051" w:rsidP="00ED4051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2F4A041" w14:textId="77777777" w:rsidR="00ED4051" w:rsidRDefault="00ED4051" w:rsidP="00ED4051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6F4E4A6A" w14:textId="20BE4730" w:rsidR="00AE6DD8" w:rsidRPr="00533CDC" w:rsidRDefault="00ED4051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- 115szt.</w:t>
            </w:r>
          </w:p>
        </w:tc>
        <w:tc>
          <w:tcPr>
            <w:tcW w:w="1455" w:type="dxa"/>
            <w:vAlign w:val="center"/>
          </w:tcPr>
          <w:p w14:paraId="2989B008" w14:textId="6E785C1F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III/2021</w:t>
            </w:r>
          </w:p>
        </w:tc>
        <w:tc>
          <w:tcPr>
            <w:tcW w:w="1145" w:type="dxa"/>
            <w:vAlign w:val="center"/>
          </w:tcPr>
          <w:p w14:paraId="2232EF8F" w14:textId="1A72F6A4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I/2022</w:t>
            </w:r>
          </w:p>
        </w:tc>
        <w:tc>
          <w:tcPr>
            <w:tcW w:w="943" w:type="dxa"/>
            <w:vAlign w:val="center"/>
          </w:tcPr>
          <w:p w14:paraId="171D13D3" w14:textId="476CC24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III/2022</w:t>
            </w:r>
          </w:p>
        </w:tc>
      </w:tr>
      <w:tr w:rsidR="00AE6DD8" w:rsidRPr="007F41C5" w14:paraId="39CC96F8" w14:textId="77777777" w:rsidTr="000D0A48">
        <w:trPr>
          <w:jc w:val="center"/>
        </w:trPr>
        <w:tc>
          <w:tcPr>
            <w:tcW w:w="646" w:type="dxa"/>
            <w:vAlign w:val="center"/>
          </w:tcPr>
          <w:p w14:paraId="1334DE7D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6E481662" w14:textId="3265E952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C83838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5E8F978C" w14:textId="0AB4CC3A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022B5F">
              <w:rPr>
                <w:rFonts w:ascii="Arial Narrow" w:hAnsi="Arial Narrow" w:cs="Arial Narrow"/>
                <w:sz w:val="18"/>
                <w:szCs w:val="18"/>
                <w:lang w:eastAsia="pl-PL"/>
              </w:rPr>
              <w:t>Budowa instalacji do produkcji energii ze źródeł odnawialnych na terenie gminy Rogów – II etap</w:t>
            </w:r>
          </w:p>
        </w:tc>
        <w:tc>
          <w:tcPr>
            <w:tcW w:w="1200" w:type="dxa"/>
            <w:vAlign w:val="center"/>
          </w:tcPr>
          <w:p w14:paraId="45B5D011" w14:textId="550B93F4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05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6AFBFFD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092582E" w14:textId="3837CB09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Rogów</w:t>
            </w:r>
          </w:p>
        </w:tc>
        <w:tc>
          <w:tcPr>
            <w:tcW w:w="1510" w:type="dxa"/>
            <w:vAlign w:val="center"/>
          </w:tcPr>
          <w:p w14:paraId="694DD9C4" w14:textId="4F74F87A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3 705 175</w:t>
            </w:r>
          </w:p>
        </w:tc>
        <w:tc>
          <w:tcPr>
            <w:tcW w:w="758" w:type="dxa"/>
            <w:vAlign w:val="center"/>
          </w:tcPr>
          <w:p w14:paraId="6AA8141C" w14:textId="556D42DA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3 406 390</w:t>
            </w:r>
          </w:p>
        </w:tc>
        <w:tc>
          <w:tcPr>
            <w:tcW w:w="660" w:type="dxa"/>
            <w:vAlign w:val="center"/>
          </w:tcPr>
          <w:p w14:paraId="4D186331" w14:textId="5BAA7990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3BA233A8" w14:textId="36067762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2 895 431,50</w:t>
            </w:r>
          </w:p>
        </w:tc>
        <w:tc>
          <w:tcPr>
            <w:tcW w:w="2077" w:type="dxa"/>
          </w:tcPr>
          <w:p w14:paraId="311EBDEC" w14:textId="77777777" w:rsidR="00AE6DD8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022B5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Szacowany roczny spadek emis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ji gazów cieplarnianych  (Cl34)</w:t>
            </w:r>
          </w:p>
          <w:p w14:paraId="0368DFFA" w14:textId="77777777" w:rsidR="00AE6DD8" w:rsidRPr="00022B5F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022B5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Dodatkowa zdolność wytwarzania energii elek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trycznej ze źródeł odnawialnych</w:t>
            </w:r>
          </w:p>
          <w:p w14:paraId="69653A1B" w14:textId="77777777" w:rsidR="00AE6DD8" w:rsidRPr="00022B5F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022B5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Dodatkowa zdolność wytwarzania energii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cieplnej ze źródeł odnawialnych</w:t>
            </w:r>
          </w:p>
          <w:p w14:paraId="6B73182A" w14:textId="77777777" w:rsidR="00AE6DD8" w:rsidRPr="00022B5F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022B5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Liczba wybudowanych jednostek wytwarzania energii elektrycznej z OZE </w:t>
            </w:r>
          </w:p>
          <w:p w14:paraId="58A47A3D" w14:textId="3972F4DA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- </w:t>
            </w:r>
            <w:r w:rsidRPr="00022B5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Liczba wybudowanych jednostek wytwarzania energii cieplnej z OZE </w:t>
            </w:r>
          </w:p>
        </w:tc>
        <w:tc>
          <w:tcPr>
            <w:tcW w:w="709" w:type="dxa"/>
          </w:tcPr>
          <w:p w14:paraId="7FB17249" w14:textId="3EBDBDED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520,52</w:t>
            </w:r>
            <w:r w:rsidRPr="00022B5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ton równoważnika CO2/rok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</w:t>
            </w:r>
          </w:p>
          <w:p w14:paraId="557A625D" w14:textId="77777777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31C6FC3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0,55 MW</w:t>
            </w:r>
            <w:r w:rsidRPr="00022B5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e</w:t>
            </w:r>
          </w:p>
          <w:p w14:paraId="04F86DDA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9AE7C9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6BAEE92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022B5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1,72 MWt</w:t>
            </w:r>
          </w:p>
          <w:p w14:paraId="5C5F4E19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F4406F9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FCC5BE4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- 163 szt.</w:t>
            </w:r>
          </w:p>
          <w:p w14:paraId="5DEE2712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45DD773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8F25791" w14:textId="18C83882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- 36 szt.</w:t>
            </w:r>
          </w:p>
        </w:tc>
        <w:tc>
          <w:tcPr>
            <w:tcW w:w="1455" w:type="dxa"/>
            <w:vAlign w:val="center"/>
          </w:tcPr>
          <w:p w14:paraId="4416349C" w14:textId="40C06DF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>III/2021</w:t>
            </w:r>
          </w:p>
        </w:tc>
        <w:tc>
          <w:tcPr>
            <w:tcW w:w="1145" w:type="dxa"/>
            <w:vAlign w:val="center"/>
          </w:tcPr>
          <w:p w14:paraId="22ED23D5" w14:textId="3147649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II/2022</w:t>
            </w:r>
          </w:p>
        </w:tc>
        <w:tc>
          <w:tcPr>
            <w:tcW w:w="943" w:type="dxa"/>
            <w:vAlign w:val="center"/>
          </w:tcPr>
          <w:p w14:paraId="7E847013" w14:textId="1AEAAFC0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II/2023</w:t>
            </w:r>
          </w:p>
        </w:tc>
      </w:tr>
      <w:tr w:rsidR="00AE6DD8" w:rsidRPr="007F41C5" w14:paraId="5A1B4CFE" w14:textId="77777777" w:rsidTr="000D0A48">
        <w:trPr>
          <w:jc w:val="center"/>
        </w:trPr>
        <w:tc>
          <w:tcPr>
            <w:tcW w:w="646" w:type="dxa"/>
            <w:vAlign w:val="center"/>
          </w:tcPr>
          <w:p w14:paraId="76673E4F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1CE5C4D" w14:textId="386529C0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C83838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14B7DCB4" w14:textId="1BFF6BCA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6740E7">
              <w:rPr>
                <w:rFonts w:ascii="Arial Narrow" w:hAnsi="Arial Narrow" w:cs="Arial Narrow"/>
                <w:sz w:val="18"/>
                <w:szCs w:val="18"/>
                <w:lang w:eastAsia="pl-PL"/>
              </w:rPr>
              <w:t>Zwiększenie produkcji energii ze źródeł odnawialnych na terenie gminy Nowosolna – Etap II</w:t>
            </w:r>
          </w:p>
        </w:tc>
        <w:tc>
          <w:tcPr>
            <w:tcW w:w="1200" w:type="dxa"/>
            <w:vAlign w:val="center"/>
          </w:tcPr>
          <w:p w14:paraId="6C9A9A10" w14:textId="30D6F156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05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02154C4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61B1795" w14:textId="40F538A0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Nowosolna</w:t>
            </w:r>
          </w:p>
        </w:tc>
        <w:tc>
          <w:tcPr>
            <w:tcW w:w="1510" w:type="dxa"/>
            <w:vAlign w:val="center"/>
          </w:tcPr>
          <w:p w14:paraId="58646AEC" w14:textId="1A8A1770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1 585 065</w:t>
            </w:r>
          </w:p>
        </w:tc>
        <w:tc>
          <w:tcPr>
            <w:tcW w:w="758" w:type="dxa"/>
            <w:vAlign w:val="center"/>
          </w:tcPr>
          <w:p w14:paraId="1F66CE9F" w14:textId="3EB1D7D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1 454 500</w:t>
            </w:r>
          </w:p>
        </w:tc>
        <w:tc>
          <w:tcPr>
            <w:tcW w:w="660" w:type="dxa"/>
            <w:vAlign w:val="center"/>
          </w:tcPr>
          <w:p w14:paraId="46116DB9" w14:textId="47B216C4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25AB2262" w14:textId="162037DF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1 236 325</w:t>
            </w:r>
          </w:p>
        </w:tc>
        <w:tc>
          <w:tcPr>
            <w:tcW w:w="2077" w:type="dxa"/>
          </w:tcPr>
          <w:p w14:paraId="6D0C113E" w14:textId="77777777" w:rsidR="00AE6DD8" w:rsidRPr="00432961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3296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 (Cl34)</w:t>
            </w:r>
          </w:p>
          <w:p w14:paraId="02FE7050" w14:textId="77777777" w:rsidR="00AE6DD8" w:rsidRPr="00432961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3296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</w:t>
            </w:r>
          </w:p>
          <w:p w14:paraId="7627590B" w14:textId="77777777" w:rsidR="00AE6DD8" w:rsidRPr="00432961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3296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cieplnej ze źródeł odnawialnych</w:t>
            </w:r>
          </w:p>
          <w:p w14:paraId="5E8FECBD" w14:textId="77777777" w:rsidR="00AE6DD8" w:rsidRPr="00432961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3296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jednostek wytwarzania energii elektrycznej z OZE </w:t>
            </w:r>
          </w:p>
          <w:p w14:paraId="3152CAB7" w14:textId="5279F53C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3296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jednostek wytwarzania energii cieplnej z OZE</w:t>
            </w:r>
          </w:p>
        </w:tc>
        <w:tc>
          <w:tcPr>
            <w:tcW w:w="709" w:type="dxa"/>
          </w:tcPr>
          <w:p w14:paraId="2BC1F230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432961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- 276,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9</w:t>
            </w:r>
            <w:r w:rsidRPr="00432961">
              <w:rPr>
                <w:rFonts w:ascii="Arial Narrow" w:hAnsi="Arial Narrow" w:cs="Arial Narrow"/>
                <w:sz w:val="18"/>
                <w:szCs w:val="18"/>
                <w:lang w:eastAsia="pl-PL"/>
              </w:rPr>
              <w:t>0 t równoważnika CO2/rok</w:t>
            </w:r>
          </w:p>
          <w:p w14:paraId="4A74EAC9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432961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- 0,37 MWe</w:t>
            </w:r>
          </w:p>
          <w:p w14:paraId="02600893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3935A3EE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9DEA19A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4CEA6E01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432961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- 0,03 MWt</w:t>
            </w:r>
          </w:p>
          <w:p w14:paraId="588B0D21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698392FD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7AAD23E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6F5088A9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432961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- 87 szt.</w:t>
            </w:r>
          </w:p>
          <w:p w14:paraId="7F97AA36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869CC54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0DD0B651" w14:textId="77777777" w:rsidR="00AE6DD8" w:rsidRPr="00432961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037A266" w14:textId="1AEF0863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432961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- 2 szt.</w:t>
            </w:r>
          </w:p>
        </w:tc>
        <w:tc>
          <w:tcPr>
            <w:tcW w:w="1455" w:type="dxa"/>
            <w:vAlign w:val="center"/>
          </w:tcPr>
          <w:p w14:paraId="015E0DAF" w14:textId="5F2171F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III/2021</w:t>
            </w:r>
          </w:p>
        </w:tc>
        <w:tc>
          <w:tcPr>
            <w:tcW w:w="1145" w:type="dxa"/>
            <w:vAlign w:val="center"/>
          </w:tcPr>
          <w:p w14:paraId="103F91E6" w14:textId="211DECD2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III/2021</w:t>
            </w:r>
          </w:p>
        </w:tc>
        <w:tc>
          <w:tcPr>
            <w:tcW w:w="943" w:type="dxa"/>
            <w:vAlign w:val="center"/>
          </w:tcPr>
          <w:p w14:paraId="71CCD52E" w14:textId="1412F0D6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III/2022</w:t>
            </w:r>
          </w:p>
        </w:tc>
      </w:tr>
      <w:tr w:rsidR="00AE6DD8" w:rsidRPr="007F41C5" w14:paraId="4311D77C" w14:textId="77777777" w:rsidTr="000D0A48">
        <w:trPr>
          <w:jc w:val="center"/>
        </w:trPr>
        <w:tc>
          <w:tcPr>
            <w:tcW w:w="646" w:type="dxa"/>
            <w:vAlign w:val="center"/>
          </w:tcPr>
          <w:p w14:paraId="120A989A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3B8D17EC" w14:textId="35ADEC3A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C83838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2EDB999E" w14:textId="6C4C4688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8450BF">
              <w:rPr>
                <w:rFonts w:ascii="Arial Narrow" w:hAnsi="Arial Narrow" w:cs="Arial Narrow"/>
                <w:sz w:val="18"/>
                <w:szCs w:val="18"/>
                <w:lang w:eastAsia="pl-PL"/>
              </w:rPr>
              <w:t>Budowa instalacji fo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towoltaicznej na ujęciu wody w B</w:t>
            </w:r>
            <w:r w:rsidRPr="008450BF">
              <w:rPr>
                <w:rFonts w:ascii="Arial Narrow" w:hAnsi="Arial Narrow" w:cs="Arial Narrow"/>
                <w:sz w:val="18"/>
                <w:szCs w:val="18"/>
                <w:lang w:eastAsia="pl-PL"/>
              </w:rPr>
              <w:t>rzezinach</w:t>
            </w:r>
          </w:p>
        </w:tc>
        <w:tc>
          <w:tcPr>
            <w:tcW w:w="1200" w:type="dxa"/>
            <w:vAlign w:val="center"/>
          </w:tcPr>
          <w:p w14:paraId="39A116EB" w14:textId="453ACAF7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05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73F90B0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B892D6F" w14:textId="77777777" w:rsidR="00AE6DD8" w:rsidRPr="00764346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764346">
              <w:rPr>
                <w:rFonts w:ascii="Arial Narrow" w:hAnsi="Arial Narrow" w:cs="Arial Narrow"/>
                <w:sz w:val="18"/>
                <w:szCs w:val="18"/>
                <w:lang w:eastAsia="pl-PL"/>
              </w:rPr>
              <w:t>Zakład Usług Komunalnych Sp. z o.o.</w:t>
            </w:r>
          </w:p>
          <w:p w14:paraId="34286388" w14:textId="58A0F502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w Brzezinach</w:t>
            </w:r>
          </w:p>
        </w:tc>
        <w:tc>
          <w:tcPr>
            <w:tcW w:w="1510" w:type="dxa"/>
            <w:vAlign w:val="center"/>
          </w:tcPr>
          <w:p w14:paraId="0C7F328C" w14:textId="31E426F8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615 000</w:t>
            </w:r>
          </w:p>
        </w:tc>
        <w:tc>
          <w:tcPr>
            <w:tcW w:w="758" w:type="dxa"/>
            <w:vAlign w:val="center"/>
          </w:tcPr>
          <w:p w14:paraId="06C2EC0C" w14:textId="18B7B863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410 000</w:t>
            </w:r>
          </w:p>
        </w:tc>
        <w:tc>
          <w:tcPr>
            <w:tcW w:w="660" w:type="dxa"/>
            <w:vAlign w:val="center"/>
          </w:tcPr>
          <w:p w14:paraId="7EE62AE6" w14:textId="5B295B98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5F08AFA4" w14:textId="5CABC7CF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348 500</w:t>
            </w:r>
          </w:p>
        </w:tc>
        <w:tc>
          <w:tcPr>
            <w:tcW w:w="2077" w:type="dxa"/>
          </w:tcPr>
          <w:p w14:paraId="451D3820" w14:textId="77777777" w:rsidR="00AE6DD8" w:rsidRPr="00074BFF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074BF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0CFEFAFF" w14:textId="77777777" w:rsidR="00AE6DD8" w:rsidRPr="00074BFF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074BF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jednostek wytwarzania energii elektrycznej z OZE </w:t>
            </w:r>
          </w:p>
          <w:p w14:paraId="6B470A9B" w14:textId="2CEFB42C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074BF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</w:t>
            </w:r>
          </w:p>
        </w:tc>
        <w:tc>
          <w:tcPr>
            <w:tcW w:w="709" w:type="dxa"/>
          </w:tcPr>
          <w:p w14:paraId="6A7212B9" w14:textId="102BFD80" w:rsidR="00AE6DD8" w:rsidRPr="00074BFF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074BFF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32,78</w:t>
            </w:r>
            <w:r w:rsidRPr="00074BFF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t równoważnika CO2/rok</w:t>
            </w:r>
          </w:p>
          <w:p w14:paraId="354520F1" w14:textId="77777777" w:rsidR="00AE6DD8" w:rsidRPr="00074BFF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380DA04F" w14:textId="02A8C729" w:rsidR="00AE6DD8" w:rsidRPr="00074BFF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074BFF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1</w:t>
            </w:r>
            <w:r w:rsidRPr="00074BFF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szt.</w:t>
            </w:r>
          </w:p>
          <w:p w14:paraId="7DCBB99B" w14:textId="77777777" w:rsidR="00AE6DD8" w:rsidRPr="00074BFF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0B9C7762" w14:textId="77777777" w:rsidR="00AE6DD8" w:rsidRPr="00074BFF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1F6EC8F5" w14:textId="0C9C98B0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074BFF">
              <w:rPr>
                <w:rFonts w:ascii="Arial Narrow" w:hAnsi="Arial Narrow" w:cs="Arial Narrow"/>
                <w:sz w:val="18"/>
                <w:szCs w:val="18"/>
                <w:lang w:eastAsia="pl-PL"/>
              </w:rPr>
              <w:t>- 0,04 MWe</w:t>
            </w:r>
          </w:p>
        </w:tc>
        <w:tc>
          <w:tcPr>
            <w:tcW w:w="1455" w:type="dxa"/>
            <w:vAlign w:val="center"/>
          </w:tcPr>
          <w:p w14:paraId="7820212A" w14:textId="182E2330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III/2021</w:t>
            </w:r>
          </w:p>
        </w:tc>
        <w:tc>
          <w:tcPr>
            <w:tcW w:w="1145" w:type="dxa"/>
            <w:vAlign w:val="center"/>
          </w:tcPr>
          <w:p w14:paraId="03A53103" w14:textId="3D08AA73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III/2021</w:t>
            </w:r>
          </w:p>
        </w:tc>
        <w:tc>
          <w:tcPr>
            <w:tcW w:w="943" w:type="dxa"/>
            <w:vAlign w:val="center"/>
          </w:tcPr>
          <w:p w14:paraId="7355F12A" w14:textId="107FD898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II/2022</w:t>
            </w:r>
          </w:p>
        </w:tc>
      </w:tr>
      <w:tr w:rsidR="00AE6DD8" w:rsidRPr="007F41C5" w14:paraId="0B7F11A0" w14:textId="77777777" w:rsidTr="000D0A48">
        <w:trPr>
          <w:jc w:val="center"/>
        </w:trPr>
        <w:tc>
          <w:tcPr>
            <w:tcW w:w="646" w:type="dxa"/>
            <w:vAlign w:val="center"/>
          </w:tcPr>
          <w:p w14:paraId="3F248441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6F27EF0" w14:textId="13A4F864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C83838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4FFCA869" w14:textId="3AD9DE82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8450BF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Budowa instalacji do produkcji energii ze źródeł odnawialnych </w:t>
            </w:r>
            <w:r w:rsidRPr="008450BF"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>na terenie Gminy Brójce</w:t>
            </w:r>
          </w:p>
        </w:tc>
        <w:tc>
          <w:tcPr>
            <w:tcW w:w="1200" w:type="dxa"/>
            <w:vAlign w:val="center"/>
          </w:tcPr>
          <w:p w14:paraId="2AD59B4A" w14:textId="5339F452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05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5FB322D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64DBFAB" w14:textId="715ED87C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Brójce</w:t>
            </w:r>
          </w:p>
        </w:tc>
        <w:tc>
          <w:tcPr>
            <w:tcW w:w="1510" w:type="dxa"/>
            <w:vAlign w:val="center"/>
          </w:tcPr>
          <w:p w14:paraId="1FBEEA3A" w14:textId="5EA4000F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1 004 092</w:t>
            </w:r>
          </w:p>
        </w:tc>
        <w:tc>
          <w:tcPr>
            <w:tcW w:w="758" w:type="dxa"/>
            <w:vAlign w:val="center"/>
          </w:tcPr>
          <w:p w14:paraId="7A2C6425" w14:textId="54A338C2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929 715</w:t>
            </w:r>
          </w:p>
        </w:tc>
        <w:tc>
          <w:tcPr>
            <w:tcW w:w="660" w:type="dxa"/>
            <w:vAlign w:val="center"/>
          </w:tcPr>
          <w:p w14:paraId="140ADEAC" w14:textId="14C5473E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000D3073" w14:textId="6F4AC40D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790 257</w:t>
            </w:r>
          </w:p>
        </w:tc>
        <w:tc>
          <w:tcPr>
            <w:tcW w:w="2077" w:type="dxa"/>
          </w:tcPr>
          <w:p w14:paraId="22501F36" w14:textId="77777777" w:rsidR="00AE6DD8" w:rsidRPr="008450BF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450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)</w:t>
            </w:r>
          </w:p>
          <w:p w14:paraId="76CA1116" w14:textId="77777777" w:rsidR="00AE6DD8" w:rsidRPr="008450BF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450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- Liczba wybudowanych jednostek wytwarzania energii elektrycznej z OZE </w:t>
            </w:r>
          </w:p>
          <w:p w14:paraId="15085597" w14:textId="40FE7B38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450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</w:t>
            </w:r>
          </w:p>
        </w:tc>
        <w:tc>
          <w:tcPr>
            <w:tcW w:w="709" w:type="dxa"/>
          </w:tcPr>
          <w:p w14:paraId="7DC9E17E" w14:textId="5C84D99C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 xml:space="preserve">- </w:t>
            </w:r>
            <w:r w:rsidR="005F1C89">
              <w:rPr>
                <w:rFonts w:ascii="Arial Narrow" w:hAnsi="Arial Narrow" w:cs="Arial Narrow"/>
                <w:sz w:val="18"/>
                <w:szCs w:val="18"/>
                <w:lang w:eastAsia="pl-PL"/>
              </w:rPr>
              <w:t>128,</w:t>
            </w:r>
            <w:r w:rsidR="00DE4865">
              <w:rPr>
                <w:rFonts w:ascii="Arial Narrow" w:hAnsi="Arial Narrow" w:cs="Arial Narrow"/>
                <w:sz w:val="18"/>
                <w:szCs w:val="18"/>
                <w:lang w:eastAsia="pl-PL"/>
              </w:rPr>
              <w:t>05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t równoważnika CO2/rok</w:t>
            </w:r>
          </w:p>
          <w:p w14:paraId="44DC89EC" w14:textId="77777777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BA3F2FB" w14:textId="77777777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- 50 szt.</w:t>
            </w:r>
          </w:p>
          <w:p w14:paraId="3BAD75A1" w14:textId="77777777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BC842F7" w14:textId="6F9D1787" w:rsidR="00AE6DD8" w:rsidRPr="00533CDC" w:rsidRDefault="00AE6DD8" w:rsidP="00297D00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-</w:t>
            </w:r>
            <w:r w:rsidR="00297D00">
              <w:rPr>
                <w:rFonts w:ascii="Arial Narrow" w:hAnsi="Arial Narrow" w:cs="Arial Narrow"/>
                <w:sz w:val="18"/>
                <w:szCs w:val="18"/>
                <w:lang w:eastAsia="pl-PL"/>
              </w:rPr>
              <w:t>\</w:t>
            </w:r>
            <w:r w:rsidR="005F1C89">
              <w:rPr>
                <w:rFonts w:ascii="Arial Narrow" w:hAnsi="Arial Narrow" w:cs="Arial Narrow"/>
                <w:sz w:val="18"/>
                <w:szCs w:val="18"/>
                <w:lang w:eastAsia="pl-PL"/>
              </w:rPr>
              <w:t>0,</w:t>
            </w:r>
            <w:r w:rsidR="00297D00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21 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MWe</w:t>
            </w:r>
          </w:p>
        </w:tc>
        <w:tc>
          <w:tcPr>
            <w:tcW w:w="1455" w:type="dxa"/>
            <w:vAlign w:val="center"/>
          </w:tcPr>
          <w:p w14:paraId="4CBE05AB" w14:textId="28B4E885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>II/2022</w:t>
            </w:r>
          </w:p>
        </w:tc>
        <w:tc>
          <w:tcPr>
            <w:tcW w:w="1145" w:type="dxa"/>
            <w:vAlign w:val="center"/>
          </w:tcPr>
          <w:p w14:paraId="30EC5633" w14:textId="3F48F87A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II/2022</w:t>
            </w:r>
          </w:p>
        </w:tc>
        <w:tc>
          <w:tcPr>
            <w:tcW w:w="943" w:type="dxa"/>
            <w:vAlign w:val="center"/>
          </w:tcPr>
          <w:p w14:paraId="75B3BDA3" w14:textId="6D714911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IV/2023</w:t>
            </w:r>
          </w:p>
        </w:tc>
      </w:tr>
      <w:tr w:rsidR="00AE6DD8" w:rsidRPr="007F41C5" w14:paraId="3C6E5B73" w14:textId="77777777" w:rsidTr="000D0A48">
        <w:trPr>
          <w:jc w:val="center"/>
        </w:trPr>
        <w:tc>
          <w:tcPr>
            <w:tcW w:w="646" w:type="dxa"/>
            <w:vAlign w:val="center"/>
          </w:tcPr>
          <w:p w14:paraId="28522B56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355503D" w14:textId="2E0D0ED5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C83838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2AF437BC" w14:textId="45FECC62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CD322E">
              <w:rPr>
                <w:rFonts w:ascii="Arial Narrow" w:hAnsi="Arial Narrow" w:cs="Arial Narrow"/>
                <w:sz w:val="18"/>
                <w:szCs w:val="18"/>
                <w:lang w:eastAsia="pl-PL"/>
              </w:rPr>
              <w:t>Odnawialne źródła energii w Gminie Dmosin</w:t>
            </w:r>
          </w:p>
        </w:tc>
        <w:tc>
          <w:tcPr>
            <w:tcW w:w="1200" w:type="dxa"/>
            <w:vAlign w:val="center"/>
          </w:tcPr>
          <w:p w14:paraId="760AFFA2" w14:textId="5AF39E9F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05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1EFDEFF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EEC02B2" w14:textId="4F191D7E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Gmina Dmosin</w:t>
            </w:r>
          </w:p>
        </w:tc>
        <w:tc>
          <w:tcPr>
            <w:tcW w:w="1510" w:type="dxa"/>
            <w:vAlign w:val="center"/>
          </w:tcPr>
          <w:p w14:paraId="0F3014F9" w14:textId="118D3B8D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4 059 000</w:t>
            </w:r>
          </w:p>
        </w:tc>
        <w:tc>
          <w:tcPr>
            <w:tcW w:w="758" w:type="dxa"/>
            <w:vAlign w:val="center"/>
          </w:tcPr>
          <w:p w14:paraId="42A151AC" w14:textId="72323C5A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3 300 000</w:t>
            </w:r>
          </w:p>
        </w:tc>
        <w:tc>
          <w:tcPr>
            <w:tcW w:w="660" w:type="dxa"/>
            <w:vAlign w:val="center"/>
          </w:tcPr>
          <w:p w14:paraId="41C71CAF" w14:textId="0C424860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0EA44051" w14:textId="65DF5221" w:rsidR="00AE6DD8" w:rsidRPr="00533CDC" w:rsidRDefault="00AE6DD8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2 657 000</w:t>
            </w:r>
          </w:p>
        </w:tc>
        <w:tc>
          <w:tcPr>
            <w:tcW w:w="2077" w:type="dxa"/>
          </w:tcPr>
          <w:p w14:paraId="435EB23A" w14:textId="77777777" w:rsidR="00AE6DD8" w:rsidRPr="008450BF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450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)</w:t>
            </w:r>
          </w:p>
          <w:p w14:paraId="22E826AD" w14:textId="77777777" w:rsidR="00AE6DD8" w:rsidRPr="008450BF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450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jednostek wytwarzania energii elektrycznej z OZE </w:t>
            </w:r>
          </w:p>
          <w:p w14:paraId="4E4415A1" w14:textId="3F2078E3" w:rsidR="00AE6DD8" w:rsidRPr="00533CDC" w:rsidRDefault="00AE6DD8" w:rsidP="00AE6DD8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450B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</w:t>
            </w:r>
          </w:p>
        </w:tc>
        <w:tc>
          <w:tcPr>
            <w:tcW w:w="709" w:type="dxa"/>
          </w:tcPr>
          <w:p w14:paraId="2E5974C0" w14:textId="1FED1117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- 403,03t równoważnika CO2/rok</w:t>
            </w:r>
          </w:p>
          <w:p w14:paraId="38E0C430" w14:textId="77777777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21D3487F" w14:textId="64B564BD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- 76 szt.</w:t>
            </w:r>
          </w:p>
          <w:p w14:paraId="4190E88F" w14:textId="77777777" w:rsidR="00AE6DD8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24FE8FCA" w14:textId="1DE69F26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0,52MWe</w:t>
            </w:r>
          </w:p>
        </w:tc>
        <w:tc>
          <w:tcPr>
            <w:tcW w:w="1455" w:type="dxa"/>
            <w:vAlign w:val="center"/>
          </w:tcPr>
          <w:p w14:paraId="54DF0B1A" w14:textId="6F2E1420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III/2021</w:t>
            </w:r>
          </w:p>
        </w:tc>
        <w:tc>
          <w:tcPr>
            <w:tcW w:w="1145" w:type="dxa"/>
            <w:vAlign w:val="center"/>
          </w:tcPr>
          <w:p w14:paraId="0BB9D2AB" w14:textId="55C7155F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I/2022</w:t>
            </w:r>
          </w:p>
        </w:tc>
        <w:tc>
          <w:tcPr>
            <w:tcW w:w="943" w:type="dxa"/>
            <w:vAlign w:val="center"/>
          </w:tcPr>
          <w:p w14:paraId="72D3A503" w14:textId="518BC031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I/2023</w:t>
            </w:r>
          </w:p>
        </w:tc>
      </w:tr>
      <w:tr w:rsidR="0056280E" w:rsidRPr="007F41C5" w14:paraId="6FCAB43F" w14:textId="77777777" w:rsidTr="000D0A48">
        <w:trPr>
          <w:jc w:val="center"/>
        </w:trPr>
        <w:tc>
          <w:tcPr>
            <w:tcW w:w="646" w:type="dxa"/>
            <w:vAlign w:val="center"/>
          </w:tcPr>
          <w:p w14:paraId="2EE5C71F" w14:textId="77777777" w:rsidR="0056280E" w:rsidRPr="007F41C5" w:rsidRDefault="0056280E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4014C528" w14:textId="7FC3A834" w:rsidR="0056280E" w:rsidRPr="00C83838" w:rsidRDefault="0056280E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77DC61A6" w14:textId="1A6B5472" w:rsidR="0056280E" w:rsidRPr="00CD322E" w:rsidRDefault="0056280E" w:rsidP="00AE6DD8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6280E">
              <w:rPr>
                <w:rFonts w:ascii="Arial Narrow" w:hAnsi="Arial Narrow" w:cs="Arial Narrow"/>
                <w:sz w:val="18"/>
                <w:szCs w:val="18"/>
                <w:lang w:eastAsia="pl-PL"/>
              </w:rPr>
              <w:t>Budowa instalacji fotowoltaicznej na terenie oczyszczalni ścieków</w:t>
            </w:r>
          </w:p>
        </w:tc>
        <w:tc>
          <w:tcPr>
            <w:tcW w:w="1200" w:type="dxa"/>
            <w:vAlign w:val="center"/>
          </w:tcPr>
          <w:p w14:paraId="5C9B2081" w14:textId="6AF2BC5A" w:rsidR="0056280E" w:rsidRPr="007805BF" w:rsidRDefault="0056280E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6280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463AD0CD" w14:textId="77777777" w:rsidR="0056280E" w:rsidRPr="00533CDC" w:rsidRDefault="0056280E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9691D71" w14:textId="79FFE11C" w:rsidR="0056280E" w:rsidRDefault="0056280E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6280E">
              <w:rPr>
                <w:rFonts w:ascii="Arial Narrow" w:hAnsi="Arial Narrow" w:cs="Arial Narrow"/>
                <w:sz w:val="18"/>
                <w:szCs w:val="18"/>
                <w:lang w:eastAsia="pl-PL"/>
              </w:rPr>
              <w:t>Koluszkowskie Przedsiębiorstwo Gospodarki Komunalnej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Sp. z o.</w:t>
            </w:r>
            <w:r w:rsidR="000D16FA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o.</w:t>
            </w:r>
          </w:p>
        </w:tc>
        <w:tc>
          <w:tcPr>
            <w:tcW w:w="1510" w:type="dxa"/>
            <w:vAlign w:val="center"/>
          </w:tcPr>
          <w:p w14:paraId="309B5124" w14:textId="60A5BA36" w:rsidR="0056280E" w:rsidRDefault="0056280E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289 </w:t>
            </w:r>
            <w:r w:rsidRPr="0056280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411,76</w:t>
            </w:r>
          </w:p>
        </w:tc>
        <w:tc>
          <w:tcPr>
            <w:tcW w:w="758" w:type="dxa"/>
            <w:vAlign w:val="center"/>
          </w:tcPr>
          <w:p w14:paraId="5184AACB" w14:textId="398F7353" w:rsidR="0056280E" w:rsidRDefault="0056280E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235 </w:t>
            </w:r>
            <w:r w:rsidRPr="0056280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294,12</w:t>
            </w:r>
          </w:p>
        </w:tc>
        <w:tc>
          <w:tcPr>
            <w:tcW w:w="660" w:type="dxa"/>
            <w:vAlign w:val="center"/>
          </w:tcPr>
          <w:p w14:paraId="699909FB" w14:textId="4F47FFE8" w:rsidR="0056280E" w:rsidRDefault="0056280E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2F20D307" w14:textId="18314F6F" w:rsidR="0056280E" w:rsidRDefault="0056280E" w:rsidP="00AE6DD8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200 000</w:t>
            </w:r>
          </w:p>
        </w:tc>
        <w:tc>
          <w:tcPr>
            <w:tcW w:w="2077" w:type="dxa"/>
          </w:tcPr>
          <w:p w14:paraId="23E00764" w14:textId="77777777" w:rsidR="0056280E" w:rsidRPr="0056280E" w:rsidRDefault="0056280E" w:rsidP="0056280E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6280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64884538" w14:textId="77777777" w:rsidR="0056280E" w:rsidRPr="0056280E" w:rsidRDefault="0056280E" w:rsidP="0056280E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6280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jednostek wytwarzania energii elektrycznej z OZE </w:t>
            </w:r>
          </w:p>
          <w:p w14:paraId="194C7C27" w14:textId="5AD45088" w:rsidR="0056280E" w:rsidRPr="008450BF" w:rsidRDefault="0056280E" w:rsidP="0056280E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6280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</w:t>
            </w:r>
          </w:p>
        </w:tc>
        <w:tc>
          <w:tcPr>
            <w:tcW w:w="709" w:type="dxa"/>
          </w:tcPr>
          <w:p w14:paraId="4D7A0393" w14:textId="16AF0580" w:rsidR="0056280E" w:rsidRPr="0056280E" w:rsidRDefault="0056280E" w:rsidP="0056280E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6280E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- </w:t>
            </w:r>
            <w:r w:rsidR="0047358D">
              <w:rPr>
                <w:rFonts w:ascii="Arial Narrow" w:hAnsi="Arial Narrow" w:cs="Arial Narrow"/>
                <w:sz w:val="18"/>
                <w:szCs w:val="18"/>
                <w:lang w:eastAsia="pl-PL"/>
              </w:rPr>
              <w:t>37,23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</w:t>
            </w:r>
            <w:r w:rsidRPr="0056280E">
              <w:rPr>
                <w:rFonts w:ascii="Arial Narrow" w:hAnsi="Arial Narrow" w:cs="Arial Narrow"/>
                <w:sz w:val="18"/>
                <w:szCs w:val="18"/>
                <w:lang w:eastAsia="pl-PL"/>
              </w:rPr>
              <w:t>t równoważnika CO2/rok</w:t>
            </w:r>
          </w:p>
          <w:p w14:paraId="5CE80A13" w14:textId="77777777" w:rsidR="0056280E" w:rsidRPr="0056280E" w:rsidRDefault="0056280E" w:rsidP="0056280E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4CD7556A" w14:textId="59075A5B" w:rsidR="0056280E" w:rsidRPr="0056280E" w:rsidRDefault="0056280E" w:rsidP="0056280E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56280E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1</w:t>
            </w:r>
            <w:r w:rsidRPr="0056280E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szt.</w:t>
            </w:r>
          </w:p>
          <w:p w14:paraId="7BF4AD87" w14:textId="77777777" w:rsidR="0056280E" w:rsidRPr="0056280E" w:rsidRDefault="0056280E" w:rsidP="0056280E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26439805" w14:textId="5372CE66" w:rsidR="0056280E" w:rsidRDefault="0056280E" w:rsidP="0047358D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- </w:t>
            </w:r>
            <w:r w:rsidR="0047358D">
              <w:rPr>
                <w:rFonts w:ascii="Arial Narrow" w:hAnsi="Arial Narrow" w:cs="Arial Narrow"/>
                <w:sz w:val="18"/>
                <w:szCs w:val="18"/>
                <w:lang w:eastAsia="pl-PL"/>
              </w:rPr>
              <w:t>0,05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</w:t>
            </w:r>
            <w:r w:rsidRPr="0056280E">
              <w:rPr>
                <w:rFonts w:ascii="Arial Narrow" w:hAnsi="Arial Narrow" w:cs="Arial Narrow"/>
                <w:sz w:val="18"/>
                <w:szCs w:val="18"/>
                <w:lang w:eastAsia="pl-PL"/>
              </w:rPr>
              <w:t>MWe</w:t>
            </w:r>
          </w:p>
        </w:tc>
        <w:tc>
          <w:tcPr>
            <w:tcW w:w="1455" w:type="dxa"/>
            <w:vAlign w:val="center"/>
          </w:tcPr>
          <w:p w14:paraId="0A2BC5F8" w14:textId="7B764B05" w:rsidR="0056280E" w:rsidRDefault="00D27B1B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I/2023</w:t>
            </w:r>
          </w:p>
        </w:tc>
        <w:tc>
          <w:tcPr>
            <w:tcW w:w="1145" w:type="dxa"/>
            <w:vAlign w:val="center"/>
          </w:tcPr>
          <w:p w14:paraId="4C567FE1" w14:textId="342270AF" w:rsidR="0056280E" w:rsidRDefault="00D27B1B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III/2022</w:t>
            </w:r>
          </w:p>
        </w:tc>
        <w:tc>
          <w:tcPr>
            <w:tcW w:w="943" w:type="dxa"/>
            <w:vAlign w:val="center"/>
          </w:tcPr>
          <w:p w14:paraId="2D74AAD7" w14:textId="308CEEAC" w:rsidR="0056280E" w:rsidRDefault="00D27B1B" w:rsidP="00AE6DD8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II/2023</w:t>
            </w:r>
          </w:p>
        </w:tc>
      </w:tr>
      <w:tr w:rsidR="009003DC" w:rsidRPr="007F41C5" w14:paraId="255D4206" w14:textId="77777777" w:rsidTr="006905BC">
        <w:trPr>
          <w:jc w:val="center"/>
        </w:trPr>
        <w:tc>
          <w:tcPr>
            <w:tcW w:w="646" w:type="dxa"/>
            <w:vAlign w:val="center"/>
          </w:tcPr>
          <w:p w14:paraId="51630BB5" w14:textId="77777777" w:rsidR="009003DC" w:rsidRPr="007F41C5" w:rsidRDefault="009003DC" w:rsidP="009003D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</w:tcPr>
          <w:p w14:paraId="0645AF1C" w14:textId="79AAD9E4" w:rsidR="009003DC" w:rsidRDefault="009003DC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5FC50A20" w14:textId="2A75EF53" w:rsidR="009003DC" w:rsidRDefault="009003DC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</w:t>
            </w:r>
            <w:r w:rsidRPr="00B12C93">
              <w:rPr>
                <w:rFonts w:ascii="Arial Narrow" w:hAnsi="Arial Narrow" w:cs="Arial Narrow"/>
                <w:sz w:val="18"/>
                <w:szCs w:val="18"/>
                <w:lang w:eastAsia="pl-PL"/>
              </w:rPr>
              <w:t>V.1.1</w:t>
            </w:r>
          </w:p>
        </w:tc>
        <w:tc>
          <w:tcPr>
            <w:tcW w:w="1209" w:type="dxa"/>
            <w:vAlign w:val="center"/>
          </w:tcPr>
          <w:p w14:paraId="252252A1" w14:textId="658152F6" w:rsidR="009003DC" w:rsidRPr="0056280E" w:rsidRDefault="009003DC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9003DC">
              <w:rPr>
                <w:rFonts w:ascii="Arial Narrow" w:hAnsi="Arial Narrow" w:cs="Arial Narrow"/>
                <w:sz w:val="18"/>
                <w:szCs w:val="18"/>
                <w:lang w:eastAsia="pl-PL"/>
              </w:rPr>
              <w:t>Budowa instalacji fotowoltaicznych na obiektach „PGKiM” w Gminie Aleksandrów Łódzki</w:t>
            </w:r>
          </w:p>
        </w:tc>
        <w:tc>
          <w:tcPr>
            <w:tcW w:w="1200" w:type="dxa"/>
          </w:tcPr>
          <w:p w14:paraId="30C8BEA2" w14:textId="2324713B" w:rsidR="009003DC" w:rsidRPr="0056280E" w:rsidRDefault="009003DC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1B789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20462605" w14:textId="77777777" w:rsidR="009003DC" w:rsidRPr="00533CDC" w:rsidRDefault="009003DC" w:rsidP="009003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29AF0A5" w14:textId="0A8B3BD2" w:rsidR="00407563" w:rsidRPr="00407563" w:rsidRDefault="00407563" w:rsidP="00407563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407563">
              <w:rPr>
                <w:rFonts w:ascii="Arial Narrow" w:hAnsi="Arial Narrow" w:cs="Arial Narrow"/>
                <w:sz w:val="18"/>
                <w:szCs w:val="18"/>
                <w:lang w:eastAsia="pl-PL"/>
              </w:rPr>
              <w:t>„PGKiM” Sp. z o.o.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w Aleksadrowie Łódzkim</w:t>
            </w:r>
          </w:p>
          <w:p w14:paraId="3E2D4723" w14:textId="77777777" w:rsidR="009003DC" w:rsidRPr="0056280E" w:rsidRDefault="009003DC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</w:tc>
        <w:tc>
          <w:tcPr>
            <w:tcW w:w="1510" w:type="dxa"/>
            <w:vAlign w:val="center"/>
          </w:tcPr>
          <w:p w14:paraId="6F4EFD00" w14:textId="50BE99B6" w:rsidR="009003DC" w:rsidRDefault="00AE4EA6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2 091</w:t>
            </w:r>
            <w:r w:rsidR="007A407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000</w:t>
            </w:r>
          </w:p>
          <w:p w14:paraId="6A0EE1D4" w14:textId="1EC352F3" w:rsidR="007A407B" w:rsidRDefault="007A407B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vAlign w:val="center"/>
          </w:tcPr>
          <w:p w14:paraId="57FA733B" w14:textId="57803BA0" w:rsidR="009003DC" w:rsidRDefault="004C4509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1 700 000</w:t>
            </w:r>
          </w:p>
        </w:tc>
        <w:tc>
          <w:tcPr>
            <w:tcW w:w="660" w:type="dxa"/>
            <w:vAlign w:val="center"/>
          </w:tcPr>
          <w:p w14:paraId="3E2389E2" w14:textId="1A829932" w:rsidR="009003DC" w:rsidRDefault="00407563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746D68B5" w14:textId="666EC41B" w:rsidR="009003DC" w:rsidRDefault="00460CD6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60CD6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1 445 000,00</w:t>
            </w:r>
          </w:p>
        </w:tc>
        <w:tc>
          <w:tcPr>
            <w:tcW w:w="2077" w:type="dxa"/>
          </w:tcPr>
          <w:p w14:paraId="3E4F54F9" w14:textId="1446BEC4" w:rsidR="00407563" w:rsidRPr="00407563" w:rsidRDefault="00407563" w:rsidP="00407563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40756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Szacowany roczny spadek emisji gazów cieplarnianych (CI34)</w:t>
            </w:r>
          </w:p>
          <w:p w14:paraId="742CD8A3" w14:textId="11B69D17" w:rsidR="00407563" w:rsidRPr="00407563" w:rsidRDefault="00407563" w:rsidP="00407563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</w:t>
            </w:r>
            <w:r w:rsidRPr="0040756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Dodatkowa zdolność wytwarzania energii </w:t>
            </w:r>
            <w:r w:rsidRPr="0040756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elektrycznej ze źródeł odnawialnych (CI30)  </w:t>
            </w:r>
          </w:p>
          <w:p w14:paraId="2456DE25" w14:textId="2C54DD66" w:rsidR="009003DC" w:rsidRPr="0056280E" w:rsidRDefault="00785569" w:rsidP="008C784A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407563" w:rsidRPr="0040756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Liczba wybudowanych  jednostek wytwarzania energii elektrycznej z OZE</w:t>
            </w:r>
          </w:p>
        </w:tc>
        <w:tc>
          <w:tcPr>
            <w:tcW w:w="709" w:type="dxa"/>
          </w:tcPr>
          <w:p w14:paraId="74A0C287" w14:textId="77777777" w:rsidR="00407563" w:rsidRPr="00407563" w:rsidRDefault="00407563" w:rsidP="00407563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 xml:space="preserve">- </w:t>
            </w:r>
          </w:p>
          <w:p w14:paraId="5653AE17" w14:textId="08A6916D" w:rsidR="00407563" w:rsidRDefault="00407563" w:rsidP="00407563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407563">
              <w:rPr>
                <w:rFonts w:ascii="Arial Narrow" w:hAnsi="Arial Narrow" w:cs="Arial Narrow"/>
                <w:sz w:val="18"/>
                <w:szCs w:val="18"/>
                <w:lang w:eastAsia="pl-PL"/>
              </w:rPr>
              <w:t>192,71 tony równoważnika CO2 /rok</w:t>
            </w:r>
          </w:p>
          <w:p w14:paraId="005908AC" w14:textId="77777777" w:rsidR="00407563" w:rsidRPr="00407563" w:rsidRDefault="00407563" w:rsidP="00407563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12707C30" w14:textId="525B7CFE" w:rsidR="009003DC" w:rsidRDefault="00407563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 xml:space="preserve"> - </w:t>
            </w:r>
            <w:r w:rsidRPr="00407563">
              <w:rPr>
                <w:rFonts w:ascii="Arial Narrow" w:hAnsi="Arial Narrow" w:cs="Arial Narrow"/>
                <w:sz w:val="18"/>
                <w:szCs w:val="18"/>
                <w:lang w:eastAsia="pl-PL"/>
              </w:rPr>
              <w:t>0,26</w:t>
            </w:r>
            <w:r w:rsidR="008E5CE6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MWe</w:t>
            </w:r>
          </w:p>
          <w:p w14:paraId="2EB53B33" w14:textId="77777777" w:rsidR="00407563" w:rsidRDefault="00407563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9ACCEB8" w14:textId="77777777" w:rsidR="008E5CE6" w:rsidRDefault="008E5CE6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758355B6" w14:textId="77777777" w:rsidR="008E5CE6" w:rsidRDefault="008E5CE6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3394E49E" w14:textId="4A7C2479" w:rsidR="008E5CE6" w:rsidRPr="0056280E" w:rsidRDefault="008E5CE6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- 6 szt</w:t>
            </w:r>
          </w:p>
        </w:tc>
        <w:tc>
          <w:tcPr>
            <w:tcW w:w="1455" w:type="dxa"/>
            <w:vAlign w:val="center"/>
          </w:tcPr>
          <w:p w14:paraId="72135D8F" w14:textId="7925C116" w:rsidR="009003DC" w:rsidRDefault="00932EFE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lastRenderedPageBreak/>
              <w:t>I</w:t>
            </w:r>
            <w:r w:rsidR="00314F1E"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II/2023</w:t>
            </w:r>
          </w:p>
        </w:tc>
        <w:tc>
          <w:tcPr>
            <w:tcW w:w="1145" w:type="dxa"/>
            <w:vAlign w:val="center"/>
          </w:tcPr>
          <w:p w14:paraId="6BF920D2" w14:textId="52C1116B" w:rsidR="009003DC" w:rsidRDefault="00C534A0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</w:t>
            </w:r>
            <w:r w:rsidR="00C277CD">
              <w:rPr>
                <w:rFonts w:ascii="Arial Narrow" w:hAnsi="Arial Narrow" w:cs="Arial Narrow"/>
                <w:sz w:val="18"/>
                <w:szCs w:val="18"/>
                <w:lang w:eastAsia="pl-PL"/>
              </w:rPr>
              <w:t>/2023</w:t>
            </w:r>
          </w:p>
        </w:tc>
        <w:tc>
          <w:tcPr>
            <w:tcW w:w="943" w:type="dxa"/>
            <w:vAlign w:val="center"/>
          </w:tcPr>
          <w:p w14:paraId="4F6D0B74" w14:textId="6F58962B" w:rsidR="009003DC" w:rsidRDefault="00C277CD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IV/2023</w:t>
            </w:r>
          </w:p>
        </w:tc>
      </w:tr>
      <w:tr w:rsidR="009003DC" w:rsidRPr="007F41C5" w14:paraId="64EC6A5E" w14:textId="77777777" w:rsidTr="006F6375">
        <w:trPr>
          <w:jc w:val="center"/>
        </w:trPr>
        <w:tc>
          <w:tcPr>
            <w:tcW w:w="646" w:type="dxa"/>
            <w:vAlign w:val="center"/>
          </w:tcPr>
          <w:p w14:paraId="6992C67E" w14:textId="77777777" w:rsidR="009003DC" w:rsidRPr="007F41C5" w:rsidRDefault="009003DC" w:rsidP="009003D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60E2D8FA" w14:textId="77777777" w:rsidR="009003DC" w:rsidRDefault="009003DC" w:rsidP="006F6375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3ED5B0CE" w14:textId="6DCA55AD" w:rsidR="009003DC" w:rsidRDefault="009003DC" w:rsidP="006F6375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B12C93">
              <w:rPr>
                <w:rFonts w:ascii="Arial Narrow" w:hAnsi="Arial Narrow" w:cs="Arial Narrow"/>
                <w:sz w:val="18"/>
                <w:szCs w:val="18"/>
                <w:lang w:eastAsia="pl-PL"/>
              </w:rPr>
              <w:t>IV.1.1</w:t>
            </w:r>
          </w:p>
        </w:tc>
        <w:tc>
          <w:tcPr>
            <w:tcW w:w="1209" w:type="dxa"/>
            <w:vAlign w:val="center"/>
          </w:tcPr>
          <w:p w14:paraId="26ECB14B" w14:textId="095F7FEC" w:rsidR="009003DC" w:rsidRPr="0056280E" w:rsidRDefault="001B2D53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Budowa instalacji fotowoltaicznej na oczyszczalni ścieków w Brzezinach</w:t>
            </w:r>
          </w:p>
        </w:tc>
        <w:tc>
          <w:tcPr>
            <w:tcW w:w="1200" w:type="dxa"/>
          </w:tcPr>
          <w:p w14:paraId="6B6E729C" w14:textId="77777777" w:rsidR="0084052F" w:rsidRDefault="0084052F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9EB4BC2" w14:textId="77777777" w:rsidR="0084052F" w:rsidRDefault="0084052F" w:rsidP="0084052F">
            <w:pPr>
              <w:spacing w:before="240"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15A57A5" w14:textId="4818BB46" w:rsidR="009003DC" w:rsidRPr="0056280E" w:rsidRDefault="009003DC" w:rsidP="0084052F">
            <w:pPr>
              <w:spacing w:before="240"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1B789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61E14721" w14:textId="77777777" w:rsidR="009003DC" w:rsidRPr="00533CDC" w:rsidRDefault="009003DC" w:rsidP="009003D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A72B64D" w14:textId="11E85329" w:rsidR="009003DC" w:rsidRPr="0056280E" w:rsidRDefault="003A5716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 w:rsidRPr="003A5716">
              <w:rPr>
                <w:rFonts w:ascii="Arial Narrow" w:hAnsi="Arial Narrow" w:cs="Arial Narrow"/>
                <w:sz w:val="18"/>
                <w:szCs w:val="18"/>
                <w:lang w:eastAsia="pl-PL"/>
              </w:rPr>
              <w:t>Zakład Usług Komunalnych Sp. z o.o.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w Brzezinach </w:t>
            </w:r>
          </w:p>
        </w:tc>
        <w:tc>
          <w:tcPr>
            <w:tcW w:w="1510" w:type="dxa"/>
            <w:vAlign w:val="center"/>
          </w:tcPr>
          <w:p w14:paraId="3DC85E5F" w14:textId="7FBA5D82" w:rsidR="009003DC" w:rsidRPr="00932EFE" w:rsidRDefault="00F95DE7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400 </w:t>
            </w:r>
            <w:r w:rsidR="001B2D53" w:rsidRPr="00932EF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000</w:t>
            </w:r>
          </w:p>
        </w:tc>
        <w:tc>
          <w:tcPr>
            <w:tcW w:w="758" w:type="dxa"/>
            <w:vAlign w:val="center"/>
          </w:tcPr>
          <w:p w14:paraId="4AD93768" w14:textId="1A0DEEAA" w:rsidR="009003DC" w:rsidRPr="00932EFE" w:rsidRDefault="00A7616A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ar-SA"/>
              </w:rPr>
              <w:t xml:space="preserve">308 </w:t>
            </w:r>
            <w:r w:rsidR="00DA38AB" w:rsidRPr="00932EFE">
              <w:rPr>
                <w:rFonts w:ascii="Arial Narrow" w:hAnsi="Arial Narrow" w:cs="Arial"/>
                <w:sz w:val="18"/>
                <w:szCs w:val="18"/>
                <w:lang w:eastAsia="ar-SA"/>
              </w:rPr>
              <w:t>000</w:t>
            </w:r>
          </w:p>
        </w:tc>
        <w:tc>
          <w:tcPr>
            <w:tcW w:w="660" w:type="dxa"/>
            <w:vAlign w:val="center"/>
          </w:tcPr>
          <w:p w14:paraId="0A2F62E8" w14:textId="1D435A47" w:rsidR="009003DC" w:rsidRPr="00932EFE" w:rsidRDefault="00DA38AB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932EF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56F214C1" w14:textId="169FF532" w:rsidR="009003DC" w:rsidRDefault="00A7616A" w:rsidP="009003DC">
            <w:pPr>
              <w:spacing w:before="240"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261 </w:t>
            </w:r>
            <w:r w:rsidR="00DA38AB" w:rsidRPr="00DA38A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2077" w:type="dxa"/>
          </w:tcPr>
          <w:p w14:paraId="7A8E7A15" w14:textId="77777777" w:rsidR="00B2555E" w:rsidRDefault="008662F1" w:rsidP="00B2555E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662F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 –</w:t>
            </w:r>
          </w:p>
          <w:p w14:paraId="6BF878DD" w14:textId="46EE7A9A" w:rsidR="008662F1" w:rsidRPr="008662F1" w:rsidRDefault="008662F1" w:rsidP="00B2555E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662F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Liczba wybudowanych jednostek wytwarzania energii elektrycznej z OZE</w:t>
            </w:r>
          </w:p>
          <w:p w14:paraId="20130BFA" w14:textId="57D82409" w:rsidR="009003DC" w:rsidRPr="0056280E" w:rsidRDefault="008662F1" w:rsidP="0084052F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662F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Dodatkowa zdolność wytwarzania energii elektrycznej ze źródeł odnawialnych(CI30)</w:t>
            </w:r>
          </w:p>
        </w:tc>
        <w:tc>
          <w:tcPr>
            <w:tcW w:w="709" w:type="dxa"/>
          </w:tcPr>
          <w:p w14:paraId="6B5758D6" w14:textId="1FCCFBC9" w:rsidR="00B2555E" w:rsidRPr="00B2555E" w:rsidRDefault="00B2555E" w:rsidP="00B2555E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- </w:t>
            </w:r>
            <w:r w:rsidRPr="00B2555E">
              <w:rPr>
                <w:rFonts w:ascii="Arial Narrow" w:hAnsi="Arial Narrow" w:cs="Arial Narrow"/>
                <w:sz w:val="18"/>
                <w:szCs w:val="18"/>
                <w:lang w:eastAsia="pl-PL"/>
              </w:rPr>
              <w:t>29</w:t>
            </w:r>
            <w:r w:rsidR="00842633">
              <w:rPr>
                <w:rFonts w:ascii="Arial Narrow" w:hAnsi="Arial Narrow" w:cs="Arial Narrow"/>
                <w:sz w:val="18"/>
                <w:szCs w:val="18"/>
                <w:lang w:eastAsia="pl-PL"/>
              </w:rPr>
              <w:t>,28</w:t>
            </w:r>
            <w:r w:rsidRPr="00B2555E"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 ton </w:t>
            </w: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ekwiwalentu CO2/rok</w:t>
            </w:r>
          </w:p>
          <w:p w14:paraId="45E25344" w14:textId="77777777" w:rsidR="009003DC" w:rsidRDefault="009003DC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1A2577FF" w14:textId="77777777" w:rsidR="00B2555E" w:rsidRDefault="00B2555E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- 1 szt.</w:t>
            </w:r>
          </w:p>
          <w:p w14:paraId="257F1997" w14:textId="77777777" w:rsidR="0084052F" w:rsidRDefault="0084052F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  <w:p w14:paraId="3578EF0E" w14:textId="3E32D849" w:rsidR="0084052F" w:rsidRPr="0084052F" w:rsidRDefault="0084052F" w:rsidP="0084052F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 xml:space="preserve">- </w:t>
            </w:r>
            <w:r w:rsidRPr="0084052F">
              <w:rPr>
                <w:rFonts w:ascii="Arial Narrow" w:hAnsi="Arial Narrow" w:cs="Arial Narrow"/>
                <w:sz w:val="18"/>
                <w:szCs w:val="18"/>
                <w:lang w:eastAsia="pl-PL"/>
              </w:rPr>
              <w:t>0,04MWe</w:t>
            </w:r>
          </w:p>
          <w:p w14:paraId="15BF43D3" w14:textId="180589C7" w:rsidR="0084052F" w:rsidRPr="0056280E" w:rsidRDefault="0084052F" w:rsidP="009003DC">
            <w:pPr>
              <w:spacing w:after="0" w:line="240" w:lineRule="auto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vAlign w:val="center"/>
          </w:tcPr>
          <w:p w14:paraId="6599AC7F" w14:textId="389DE555" w:rsidR="009003DC" w:rsidRDefault="00E96D66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II/2023</w:t>
            </w:r>
          </w:p>
        </w:tc>
        <w:tc>
          <w:tcPr>
            <w:tcW w:w="1145" w:type="dxa"/>
            <w:vAlign w:val="center"/>
          </w:tcPr>
          <w:p w14:paraId="537B82D7" w14:textId="1DF5EFB8" w:rsidR="009003DC" w:rsidRDefault="00E96D66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III/2023</w:t>
            </w:r>
          </w:p>
        </w:tc>
        <w:tc>
          <w:tcPr>
            <w:tcW w:w="943" w:type="dxa"/>
            <w:vAlign w:val="center"/>
          </w:tcPr>
          <w:p w14:paraId="445751DD" w14:textId="5FE5DFB4" w:rsidR="009003DC" w:rsidRDefault="00E96D66" w:rsidP="009003DC">
            <w:pPr>
              <w:spacing w:after="0" w:line="240" w:lineRule="auto"/>
              <w:jc w:val="center"/>
              <w:rPr>
                <w:rFonts w:ascii="Arial Narrow" w:hAnsi="Arial Narrow" w:cs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 Narrow"/>
                <w:sz w:val="18"/>
                <w:szCs w:val="18"/>
                <w:lang w:eastAsia="pl-PL"/>
              </w:rPr>
              <w:t>III/2023</w:t>
            </w:r>
          </w:p>
        </w:tc>
      </w:tr>
      <w:tr w:rsidR="00AE6DD8" w:rsidRPr="007F41C5" w14:paraId="0CADD0E2" w14:textId="77777777" w:rsidTr="001627E2">
        <w:trPr>
          <w:jc w:val="center"/>
        </w:trPr>
        <w:tc>
          <w:tcPr>
            <w:tcW w:w="646" w:type="dxa"/>
            <w:vAlign w:val="center"/>
          </w:tcPr>
          <w:p w14:paraId="0840A373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32CB1ED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vAlign w:val="center"/>
          </w:tcPr>
          <w:p w14:paraId="356ACA17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budynków użyteczności publicznej w gminie Ozorków</w:t>
            </w:r>
          </w:p>
        </w:tc>
        <w:tc>
          <w:tcPr>
            <w:tcW w:w="1200" w:type="dxa"/>
            <w:vAlign w:val="center"/>
          </w:tcPr>
          <w:p w14:paraId="5CD79FB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5717BEC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44FF673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Ozorków</w:t>
            </w:r>
          </w:p>
        </w:tc>
        <w:tc>
          <w:tcPr>
            <w:tcW w:w="1510" w:type="dxa"/>
            <w:vAlign w:val="center"/>
          </w:tcPr>
          <w:p w14:paraId="15283B7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2 810 221 </w:t>
            </w:r>
          </w:p>
        </w:tc>
        <w:tc>
          <w:tcPr>
            <w:tcW w:w="758" w:type="dxa"/>
            <w:vAlign w:val="center"/>
          </w:tcPr>
          <w:p w14:paraId="437D454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2 284 733 </w:t>
            </w:r>
          </w:p>
        </w:tc>
        <w:tc>
          <w:tcPr>
            <w:tcW w:w="660" w:type="dxa"/>
            <w:vAlign w:val="center"/>
          </w:tcPr>
          <w:p w14:paraId="37D8805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07C0CD5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1 007 500 </w:t>
            </w:r>
          </w:p>
        </w:tc>
        <w:tc>
          <w:tcPr>
            <w:tcW w:w="2077" w:type="dxa"/>
          </w:tcPr>
          <w:p w14:paraId="0A91875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0C0242E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4DCCEB5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496D192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Szacowanyroczny spadek emisji gazów cieplarnianych (CO34)</w:t>
            </w:r>
          </w:p>
        </w:tc>
        <w:tc>
          <w:tcPr>
            <w:tcW w:w="709" w:type="dxa"/>
          </w:tcPr>
          <w:p w14:paraId="796B085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1A2BF8A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3EDF84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B599F3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- 3.183,91 m2</w:t>
            </w:r>
          </w:p>
          <w:p w14:paraId="383D02E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7A430C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0EF2CB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- 344.376,45 kWh/rok</w:t>
            </w:r>
          </w:p>
          <w:p w14:paraId="4294133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5B22CE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F71606D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- 104,05 t równoważnika CO2/rok</w:t>
            </w:r>
          </w:p>
        </w:tc>
        <w:tc>
          <w:tcPr>
            <w:tcW w:w="1455" w:type="dxa"/>
            <w:vAlign w:val="center"/>
          </w:tcPr>
          <w:p w14:paraId="1B8D0C8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 / 2017</w:t>
            </w:r>
          </w:p>
        </w:tc>
        <w:tc>
          <w:tcPr>
            <w:tcW w:w="1145" w:type="dxa"/>
            <w:vAlign w:val="center"/>
          </w:tcPr>
          <w:p w14:paraId="0D25F26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IV/2014</w:t>
            </w:r>
          </w:p>
        </w:tc>
        <w:tc>
          <w:tcPr>
            <w:tcW w:w="943" w:type="dxa"/>
            <w:vAlign w:val="center"/>
          </w:tcPr>
          <w:p w14:paraId="03D13A1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AE6DD8" w:rsidRPr="007F41C5" w14:paraId="710B9620" w14:textId="77777777" w:rsidTr="001627E2">
        <w:trPr>
          <w:jc w:val="center"/>
        </w:trPr>
        <w:tc>
          <w:tcPr>
            <w:tcW w:w="646" w:type="dxa"/>
            <w:vAlign w:val="center"/>
          </w:tcPr>
          <w:p w14:paraId="033329C0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4E5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442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Kompleksowa termomodernizacja budynków użyteczności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publicznej na terenie Gminy Dobroń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2C09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700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344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Dobroń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8EC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14 362 095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987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11 676 500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4F0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159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9 925 000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FFD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14CC238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- Powierzchnia użytkowa budynków poddanych termomodernizacji </w:t>
            </w:r>
          </w:p>
          <w:p w14:paraId="767C3AB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budynkach publicznych (CO32) </w:t>
            </w:r>
          </w:p>
          <w:p w14:paraId="16E4CF8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3FA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- 12 szt.</w:t>
            </w:r>
          </w:p>
          <w:p w14:paraId="0F0D02C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1305CD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766881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- 8.567,49 m2</w:t>
            </w:r>
          </w:p>
          <w:p w14:paraId="737E8D2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F8FC9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2FED8F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- 524.5710,35 kWh/rok</w:t>
            </w:r>
          </w:p>
          <w:p w14:paraId="65D73B3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D07E75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342516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23934EF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- 114,7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72D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886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153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AE6DD8" w:rsidRPr="007F41C5" w14:paraId="41658021" w14:textId="77777777" w:rsidTr="001627E2">
        <w:trPr>
          <w:jc w:val="center"/>
        </w:trPr>
        <w:tc>
          <w:tcPr>
            <w:tcW w:w="646" w:type="dxa"/>
            <w:vAlign w:val="center"/>
          </w:tcPr>
          <w:p w14:paraId="648B3DD6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307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B9B0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budynków użyteczności publicznej Powiatu Zgierskiego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963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95F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049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Powiat Zgierski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A82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9 368 949,85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544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7 617 032,40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200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5AE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6 474 477,54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FA4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139A813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295CB5E9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64BB80B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C00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- 8 szt.</w:t>
            </w:r>
          </w:p>
          <w:p w14:paraId="50866E3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03FAA0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56B555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- 16.347, 05 m2</w:t>
            </w:r>
          </w:p>
          <w:p w14:paraId="71B4DEC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2D3C77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98299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- 256.6243,75 kWh/rok</w:t>
            </w:r>
          </w:p>
          <w:p w14:paraId="557FC43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1976DB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57CE81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- 720,77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155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625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F5E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AE6DD8" w:rsidRPr="007F41C5" w14:paraId="23769D47" w14:textId="77777777" w:rsidTr="001627E2">
        <w:trPr>
          <w:jc w:val="center"/>
        </w:trPr>
        <w:tc>
          <w:tcPr>
            <w:tcW w:w="646" w:type="dxa"/>
            <w:vAlign w:val="center"/>
          </w:tcPr>
          <w:p w14:paraId="6DF15591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84E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601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zasobów  mieszkaniowych w Gminie Aleksandrów Łódzki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111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E0B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D21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Aleksandrów Łódzki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440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20 000 000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A1E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16 260 163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E65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7AE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13 821 139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23C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17CAE79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gospodarstw domowych z lepszą klasą zużycia energii (CO31) </w:t>
            </w:r>
          </w:p>
          <w:p w14:paraId="5E23FC73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2598AB22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Zmniejszenie rocznego zużycia energii pierwotnej w budynkach publicznych (CO32)</w:t>
            </w:r>
          </w:p>
          <w:p w14:paraId="6CEA0BA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A00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- 104 szt.</w:t>
            </w:r>
          </w:p>
          <w:p w14:paraId="10819D7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781AA8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478CD66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- 250 szt.</w:t>
            </w:r>
          </w:p>
          <w:p w14:paraId="496C844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31BFA99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369B91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- 26.600 m2</w:t>
            </w:r>
          </w:p>
          <w:p w14:paraId="49EF7F33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3EFB66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E36207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- 1.900 kWh/rok</w:t>
            </w:r>
          </w:p>
          <w:p w14:paraId="1D88E0F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72ADB6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30452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D8D1B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- 200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15D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3B8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D93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III/2018</w:t>
            </w:r>
          </w:p>
        </w:tc>
      </w:tr>
      <w:tr w:rsidR="00AE6DD8" w:rsidRPr="007F41C5" w14:paraId="32C16E01" w14:textId="77777777" w:rsidTr="001627E2">
        <w:trPr>
          <w:jc w:val="center"/>
        </w:trPr>
        <w:tc>
          <w:tcPr>
            <w:tcW w:w="646" w:type="dxa"/>
            <w:vAlign w:val="center"/>
          </w:tcPr>
          <w:p w14:paraId="187C7567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A44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93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budynku oraz modernizacja systemu grzewczego w budynku Szkoły Podstawowej w Rogowie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5E3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C7F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DE6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Rogów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7AB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3 075 000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B1C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2 500 000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04B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C4E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2 125 000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FB3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4582B3D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423A1BC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  <w:p w14:paraId="4A4908A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84B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6996B00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4EC027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D26733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- 2.783 m2</w:t>
            </w:r>
          </w:p>
          <w:p w14:paraId="471F718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C5332D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D14F8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- 58,38  t równoważnika CO2/rok</w:t>
            </w:r>
          </w:p>
          <w:p w14:paraId="7EE57C9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- 209 130 kWh/rok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42D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07B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1BD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AE6DD8" w:rsidRPr="007F41C5" w14:paraId="3C21A38D" w14:textId="77777777" w:rsidTr="001627E2">
        <w:trPr>
          <w:jc w:val="center"/>
        </w:trPr>
        <w:tc>
          <w:tcPr>
            <w:tcW w:w="646" w:type="dxa"/>
            <w:vAlign w:val="center"/>
          </w:tcPr>
          <w:p w14:paraId="41A5FC0C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307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832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budynków użyteczności publicznej na terenie Gminy Stryków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1A6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D9E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75D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Stryków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DF5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1 000 000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1BA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770 000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7F5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B92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654 500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C0A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22044B9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19D5B66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36C45F1F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F4D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629AA80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22C2EA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406223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- 890,62 m2</w:t>
            </w:r>
          </w:p>
          <w:p w14:paraId="0A5B939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63ABCA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63817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- 166 684,22  kWh/rok</w:t>
            </w:r>
          </w:p>
          <w:p w14:paraId="7269D02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063248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67E6B5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- 50,47  t równowa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żnika CO2/rok</w:t>
            </w:r>
          </w:p>
          <w:p w14:paraId="4AEA0B2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C9B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II/2018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00B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815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AE6DD8" w:rsidRPr="007F41C5" w14:paraId="6E96ACD5" w14:textId="77777777" w:rsidTr="001627E2">
        <w:trPr>
          <w:jc w:val="center"/>
        </w:trPr>
        <w:tc>
          <w:tcPr>
            <w:tcW w:w="646" w:type="dxa"/>
            <w:vAlign w:val="center"/>
          </w:tcPr>
          <w:p w14:paraId="718C3F19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8AF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A46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budynków użyteczności publicznej w Gminie Stryków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393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FFF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878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Stryków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86B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12 000 000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C15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9 240 000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F15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413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7 854 000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827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5B0D04F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1D83791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57C9B55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646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 szt.</w:t>
            </w:r>
          </w:p>
          <w:p w14:paraId="249DC9A9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44E2BF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5F8845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- 9.409,06 m2</w:t>
            </w:r>
          </w:p>
          <w:p w14:paraId="39F98B2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55CC5B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31ACAB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- 1.659.184,85 kWh/rok</w:t>
            </w:r>
          </w:p>
          <w:p w14:paraId="75DE926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6A3A32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EB612DC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- 469,42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751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ADE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3EE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III/2020</w:t>
            </w:r>
          </w:p>
        </w:tc>
      </w:tr>
      <w:tr w:rsidR="00AE6DD8" w:rsidRPr="007F41C5" w14:paraId="6359C3E4" w14:textId="77777777" w:rsidTr="001627E2">
        <w:trPr>
          <w:jc w:val="center"/>
        </w:trPr>
        <w:tc>
          <w:tcPr>
            <w:tcW w:w="646" w:type="dxa"/>
            <w:vAlign w:val="center"/>
          </w:tcPr>
          <w:p w14:paraId="257158E6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2A3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AF2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Modernizacja energetyczna budynków użyteczności publicznej w Gminie Dmosin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ABA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3E3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E3A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Dmosin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5A8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3 075 000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E2B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2 500 000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C79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094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1 937 500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B49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76A5E49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55403A1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budynkach publicznych (CO32) </w:t>
            </w:r>
          </w:p>
          <w:p w14:paraId="1C027E1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44F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13819C1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E4CCD9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3788B34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- 2 860,40 m2</w:t>
            </w:r>
          </w:p>
          <w:p w14:paraId="1280FFE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9E68C6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CA5F1F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- 548 609,61 kWh/rok</w:t>
            </w:r>
          </w:p>
          <w:p w14:paraId="2540456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DB374D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96D9BD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- 147,29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FBE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C6D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349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III/2019</w:t>
            </w:r>
          </w:p>
        </w:tc>
      </w:tr>
      <w:tr w:rsidR="00AE6DD8" w:rsidRPr="007F41C5" w14:paraId="0E3EA75B" w14:textId="77777777" w:rsidTr="001627E2">
        <w:trPr>
          <w:jc w:val="center"/>
        </w:trPr>
        <w:tc>
          <w:tcPr>
            <w:tcW w:w="646" w:type="dxa"/>
            <w:vAlign w:val="center"/>
          </w:tcPr>
          <w:p w14:paraId="05BCEF87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BE8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2E22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Kompleksowa termomodernizacja budynków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na terenie Miasta Zgierza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23A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631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288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Miasto Zgierz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54F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61 465 000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D7E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45 500 000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7D6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D91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35 262 500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82C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5999E474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Powierzchnia użytkowa budynków poddanych termomodernizacji</w:t>
            </w:r>
          </w:p>
          <w:p w14:paraId="7FDE2BC6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094251E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DD7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- 24 szt.</w:t>
            </w:r>
          </w:p>
          <w:p w14:paraId="097BBE9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B4BDF6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C65AD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- 51.131,64  m2</w:t>
            </w:r>
          </w:p>
          <w:p w14:paraId="4C98D89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EB98F1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FB4343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- 11.857.170,22 kWh/rok</w:t>
            </w:r>
          </w:p>
          <w:p w14:paraId="4F43CBF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6F3AB9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D0AFE9F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- 3.169,85 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054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8E2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00D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AE6DD8" w:rsidRPr="007F41C5" w14:paraId="6E536198" w14:textId="77777777" w:rsidTr="001627E2">
        <w:trPr>
          <w:jc w:val="center"/>
        </w:trPr>
        <w:tc>
          <w:tcPr>
            <w:tcW w:w="646" w:type="dxa"/>
            <w:vAlign w:val="center"/>
          </w:tcPr>
          <w:p w14:paraId="14A700B7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17D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59A4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Poprawa efektywności energetycznej na terenie gminy Parzęczew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D90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6D9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FCB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Parzęczew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A6D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5 300 000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76B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4 308 943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4B5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A5F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3 396 098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B80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6C0D75B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5B6A6AD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1C908C5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038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 7 szt.</w:t>
            </w:r>
          </w:p>
          <w:p w14:paraId="6E46348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65A0612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6A7B11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- 9.625,43 m2</w:t>
            </w:r>
          </w:p>
          <w:p w14:paraId="3A417CF2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D63359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20BCE5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- 377.958,24 kWh/rok</w:t>
            </w:r>
          </w:p>
          <w:p w14:paraId="79F82D2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0E8546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BFAF8B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- 104,40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63A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584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2017/I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837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2019/IV</w:t>
            </w:r>
          </w:p>
        </w:tc>
      </w:tr>
      <w:tr w:rsidR="00AE6DD8" w:rsidRPr="007F41C5" w14:paraId="6C8DDB86" w14:textId="77777777" w:rsidTr="001627E2">
        <w:trPr>
          <w:jc w:val="center"/>
        </w:trPr>
        <w:tc>
          <w:tcPr>
            <w:tcW w:w="646" w:type="dxa"/>
            <w:vAlign w:val="center"/>
          </w:tcPr>
          <w:p w14:paraId="0FD408D8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0D6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E8F7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Poprawa efektywności wykorzystania energii w budynkach użyteczności publicznej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Gminy Miejskiej Pabianice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017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A20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73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Pabianice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05B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18 450 000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390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15 000 000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FC4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890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10 500 000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BB72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15BBEAB2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65275FD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budynkach publicznych (CO32)</w:t>
            </w:r>
          </w:p>
          <w:p w14:paraId="3293B4C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5C8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- 11 szt.</w:t>
            </w:r>
          </w:p>
          <w:p w14:paraId="420C900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6FDD5A6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2FA263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- 35.512,11  m2</w:t>
            </w:r>
          </w:p>
          <w:p w14:paraId="5199990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C91459F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C288A3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A4BA603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- 6.975.544,97kWh/rok</w:t>
            </w:r>
          </w:p>
          <w:p w14:paraId="432CC43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7704707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- 1.913,56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913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A5C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B9B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III/2018</w:t>
            </w:r>
          </w:p>
        </w:tc>
      </w:tr>
      <w:tr w:rsidR="00AE6DD8" w:rsidRPr="007F41C5" w14:paraId="40326537" w14:textId="77777777" w:rsidTr="001627E2">
        <w:trPr>
          <w:jc w:val="center"/>
        </w:trPr>
        <w:tc>
          <w:tcPr>
            <w:tcW w:w="646" w:type="dxa"/>
            <w:vAlign w:val="center"/>
          </w:tcPr>
          <w:p w14:paraId="192BA469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060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B84D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Kompleksowa termomodernizacja budynków użyteczności publicznej Miasta Ozorków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043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8C3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285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Miasto Ozorków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703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3 075 000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97B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2 500 000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27F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ECF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2 100 000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108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7D4ED43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5431607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publicznych(CO32)</w:t>
            </w:r>
          </w:p>
          <w:p w14:paraId="054F489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B70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 szt.</w:t>
            </w:r>
          </w:p>
          <w:p w14:paraId="2999554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A69CD0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7EA600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- 3.485,40 m2</w:t>
            </w:r>
          </w:p>
          <w:p w14:paraId="0572BD1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DCCFF5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C6B5F6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- 477.500,00 kWh/rok</w:t>
            </w:r>
          </w:p>
          <w:p w14:paraId="1E36D26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83160F3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9612D55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- 175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F4A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EEF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E92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0BD3AB6A" w14:textId="77777777" w:rsidTr="001627E2">
        <w:trPr>
          <w:jc w:val="center"/>
        </w:trPr>
        <w:tc>
          <w:tcPr>
            <w:tcW w:w="646" w:type="dxa"/>
            <w:vAlign w:val="center"/>
          </w:tcPr>
          <w:p w14:paraId="6861BABB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8A4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804F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Ekologiczna modernizacja źródeł ciepła w Brzezinach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519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96C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F50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Brzeziny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27B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5 000 000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772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4 500 000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5E5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3B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3 500 000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090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6057E7B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Powierzchnia użytkowa budynków poddanych termomodernizacji </w:t>
            </w:r>
          </w:p>
          <w:p w14:paraId="2761750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60D4738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BD6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2DAC798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CBE163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367195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- 6.101,50 m2</w:t>
            </w:r>
          </w:p>
          <w:p w14:paraId="154404E3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D7C299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F55723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- 959.659,51 kWh/rok</w:t>
            </w:r>
          </w:p>
          <w:p w14:paraId="1C0C279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95688E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7CE7AE8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 300,88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D53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IV/2016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B55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797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5A13EF64" w14:textId="77777777" w:rsidTr="001627E2">
        <w:trPr>
          <w:jc w:val="center"/>
        </w:trPr>
        <w:tc>
          <w:tcPr>
            <w:tcW w:w="646" w:type="dxa"/>
            <w:vAlign w:val="center"/>
          </w:tcPr>
          <w:p w14:paraId="5263CB89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324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33D3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budynków użyteczności publicznej (np. szkoły, przedszkola, urzędy) na terenie Miasta Głowna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F18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AE8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3D2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Miasta Głowno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635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3 018 600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1C1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2 600 000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27C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92C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1 820 000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C14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6C902EA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725AE4E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240B83B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3C8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szt.</w:t>
            </w:r>
          </w:p>
          <w:p w14:paraId="64C6B9F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DA32E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BDF4B1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- 6 285,50  m2</w:t>
            </w:r>
          </w:p>
          <w:p w14:paraId="704F96C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85834C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AED59B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- 1 641 538,02 kWh/rok</w:t>
            </w:r>
          </w:p>
          <w:p w14:paraId="6E9857E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7184F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F062921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- 432,54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C27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084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1BA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AE6DD8" w:rsidRPr="007F41C5" w14:paraId="1694FC5B" w14:textId="77777777" w:rsidTr="001627E2">
        <w:trPr>
          <w:jc w:val="center"/>
        </w:trPr>
        <w:tc>
          <w:tcPr>
            <w:tcW w:w="646" w:type="dxa"/>
            <w:vAlign w:val="center"/>
          </w:tcPr>
          <w:p w14:paraId="49D3AB7D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C44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F13E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Kompleksowa termomodernizacja budynku mieszkalnego w Tuszynie, ul. Szpitalna 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D7B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CC5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1FD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Tuszyn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0BF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2 005 919,79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FDA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1 436 728,74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6BC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53A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1 221 219,43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48C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6CEFAD5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41DA171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gospodarstw domowych z lepszą klasą zużycia energii (CO31)</w:t>
            </w:r>
          </w:p>
          <w:p w14:paraId="66B556A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55CB0BF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91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4CAF4A7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BC836B4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AE78D2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- 3581 m2</w:t>
            </w:r>
          </w:p>
          <w:p w14:paraId="301FE5D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2C24C6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2FA6563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- 70 szt.</w:t>
            </w:r>
          </w:p>
          <w:p w14:paraId="5B10498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AE098B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55017A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- 2.937,66 kWh/rok</w:t>
            </w:r>
          </w:p>
          <w:p w14:paraId="5CA718D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171918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CE9C21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- 253 t równowa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żnika CO2/rok</w:t>
            </w:r>
          </w:p>
          <w:p w14:paraId="3EC6B29C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D97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BA4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E0C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IV/2017</w:t>
            </w:r>
          </w:p>
        </w:tc>
      </w:tr>
      <w:tr w:rsidR="00AE6DD8" w:rsidRPr="007F41C5" w14:paraId="2D02C5F6" w14:textId="77777777" w:rsidTr="001627E2">
        <w:trPr>
          <w:jc w:val="center"/>
        </w:trPr>
        <w:tc>
          <w:tcPr>
            <w:tcW w:w="646" w:type="dxa"/>
            <w:vAlign w:val="center"/>
          </w:tcPr>
          <w:p w14:paraId="6CA1E77A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2AE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DC39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Kompleksowa modernizacja budynków użyteczności publicznej z zakresu infrastruktury sportowej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5DA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E5E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89B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Miasto Ozorków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E1B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2 091 000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087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1 700 000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637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D85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1 425 000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756A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1E01431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3178A70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7CAD465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15F4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- 2 szt. </w:t>
            </w:r>
          </w:p>
          <w:p w14:paraId="4D06FAD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FD21C1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A8B8BB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- 2.782,40 m2</w:t>
            </w:r>
          </w:p>
          <w:p w14:paraId="367BFFF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E186733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93BE4A6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- 713 000,00 kWh/rok</w:t>
            </w:r>
          </w:p>
          <w:p w14:paraId="29BF74F8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0F71E91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35C7DA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- 100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A63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91E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E8B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428C4EAC" w14:textId="77777777" w:rsidTr="001627E2">
        <w:trPr>
          <w:jc w:val="center"/>
        </w:trPr>
        <w:tc>
          <w:tcPr>
            <w:tcW w:w="646" w:type="dxa"/>
            <w:vAlign w:val="center"/>
          </w:tcPr>
          <w:p w14:paraId="5E714B47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C5A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5501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budynków użyteczności publicznej w Gminie Tuszyn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E4F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131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713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Tuszyn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EBD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5 000 000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067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4 065 041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1D5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1E3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2 850 000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5032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746F6AE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 Powierzchnia użytkowa budynków poddanych termomodernizacji</w:t>
            </w:r>
          </w:p>
          <w:p w14:paraId="7165DAF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6B8F147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379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 szt.</w:t>
            </w:r>
          </w:p>
          <w:p w14:paraId="0B8AB7BF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3B7C552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C19B7B4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- 7626 m2</w:t>
            </w:r>
          </w:p>
          <w:p w14:paraId="21A930D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2C431C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BB7630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- 4.609,47 kWh/rok</w:t>
            </w:r>
          </w:p>
          <w:p w14:paraId="75600B5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A0012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5598C24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- 179,1 t równoważnika CO2/rok</w:t>
            </w:r>
          </w:p>
          <w:p w14:paraId="2761F96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A05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856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CDC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6CE000ED" w14:textId="77777777" w:rsidTr="001627E2">
        <w:trPr>
          <w:jc w:val="center"/>
        </w:trPr>
        <w:tc>
          <w:tcPr>
            <w:tcW w:w="646" w:type="dxa"/>
            <w:vAlign w:val="center"/>
          </w:tcPr>
          <w:p w14:paraId="1BB2F979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5A6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9A73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Racjonalizacja zużycia energii - termomodernizacja obiektów edukacyjnych Łodzi. Etap 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0BB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22F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EDE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0CD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93 150 560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5DF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75 732 162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6A2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F2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51 977 560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B62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2D4B3DA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3A89CAF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Zmniejszenie rocznego zużycia energii pierwotnej w budynkach publicznych (CO32)</w:t>
            </w:r>
          </w:p>
          <w:p w14:paraId="533C83F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FFA3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- 70 szt.</w:t>
            </w:r>
          </w:p>
          <w:p w14:paraId="3C1EE6AF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884929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0F80AC9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- 194.825,28 m2</w:t>
            </w:r>
          </w:p>
          <w:p w14:paraId="26C2A4C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4372A8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367292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- 33 308 997,03 kWh/rok</w:t>
            </w:r>
          </w:p>
          <w:p w14:paraId="47A37CA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F24D0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B816254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- 12 171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C1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EF4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461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540602EE" w14:textId="77777777" w:rsidTr="001627E2">
        <w:trPr>
          <w:jc w:val="center"/>
        </w:trPr>
        <w:tc>
          <w:tcPr>
            <w:tcW w:w="646" w:type="dxa"/>
            <w:vAlign w:val="center"/>
          </w:tcPr>
          <w:p w14:paraId="689067C0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211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6DBB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budynku Zespołu Szkół Nr 3 w Pabianicach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6FA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656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17A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Powiat Pabianicki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0EB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1 845 000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EF5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1 500 000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49B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20B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1 275 000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C70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121A45C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14F32B2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4FCC0EF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638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0D06324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C392A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6DDE7B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- 1267,07 m2</w:t>
            </w:r>
          </w:p>
          <w:p w14:paraId="0A0FF3B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10458F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D6C8A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- 217 900 kWh/rok</w:t>
            </w:r>
          </w:p>
          <w:p w14:paraId="50DBF02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099DBD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92C93A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- 91,83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89E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B9A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789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AE6DD8" w:rsidRPr="007F41C5" w14:paraId="733B5EA8" w14:textId="77777777" w:rsidTr="001627E2">
        <w:trPr>
          <w:jc w:val="center"/>
        </w:trPr>
        <w:tc>
          <w:tcPr>
            <w:tcW w:w="646" w:type="dxa"/>
            <w:vAlign w:val="center"/>
          </w:tcPr>
          <w:p w14:paraId="05AB3D68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633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59A6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budynku przy ulicy Partyzanckiej 56 w Pabianicach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D8A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0E2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0B6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Powiat Pabianicki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AC1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2 460 000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B16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1 700 000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F90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82F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1 400 000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721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08E9717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7EB3849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47F1F62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6493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- 1 szt. </w:t>
            </w:r>
          </w:p>
          <w:p w14:paraId="472B164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B03329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4B94BB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- 1.065,99 m2</w:t>
            </w:r>
          </w:p>
          <w:p w14:paraId="739A521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24B44E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C9FD73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- 50 000 kWh/rok</w:t>
            </w:r>
          </w:p>
          <w:p w14:paraId="3B0F5B4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72C9F0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DDEE9D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- 95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EEC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17C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95D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AE6DD8" w:rsidRPr="007F41C5" w14:paraId="6CD54783" w14:textId="77777777" w:rsidTr="001627E2">
        <w:trPr>
          <w:jc w:val="center"/>
        </w:trPr>
        <w:tc>
          <w:tcPr>
            <w:tcW w:w="646" w:type="dxa"/>
            <w:vAlign w:val="center"/>
          </w:tcPr>
          <w:p w14:paraId="47AB3A48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C1B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3522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obiektów użyteczności publicznej położnych na terenie gminy Nowosolna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3C0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E14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9A5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Nowosolna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E56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1 680 520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667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1 029 412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03B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AD2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875 000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F48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722FE74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32C991A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79E55FF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D487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3B4C2492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323D3AC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07C5722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- 2.196,78 m2</w:t>
            </w:r>
          </w:p>
          <w:p w14:paraId="7D2791AF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20CDAB6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- 526.973,78kWh/rok</w:t>
            </w:r>
          </w:p>
          <w:p w14:paraId="722F66EF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F8CD18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84F789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- 100,15</w:t>
            </w:r>
          </w:p>
          <w:p w14:paraId="1BD13FEC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144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D5E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327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AE6DD8" w:rsidRPr="007F41C5" w14:paraId="137BD901" w14:textId="77777777" w:rsidTr="001627E2">
        <w:trPr>
          <w:jc w:val="center"/>
        </w:trPr>
        <w:tc>
          <w:tcPr>
            <w:tcW w:w="646" w:type="dxa"/>
            <w:vAlign w:val="center"/>
          </w:tcPr>
          <w:p w14:paraId="4D255A96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F8D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53D3" w14:textId="77777777" w:rsidR="00AE6DD8" w:rsidRPr="00533CDC" w:rsidRDefault="00AE6DD8" w:rsidP="00AE6DD8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Poprawa jakości powietrza uzyskana poprzez modernizację budynków użyteczności publicznej na terenie gminy Brzeziny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D24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5ED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1E8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Brzeziny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9C6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4 996 046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EAF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4 061 826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2EB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E6E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3 452 552 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B28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48A74AE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54F2241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 </w:t>
            </w:r>
          </w:p>
          <w:p w14:paraId="685E5BF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-Zmniejszenie rocznego zużycia energii  pierwotnej w budynkach publicznych (CO32)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10F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 szt.</w:t>
            </w:r>
          </w:p>
          <w:p w14:paraId="68C76FD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1B1C5E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91C2D00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8F70D3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- 4.525 m2</w:t>
            </w:r>
          </w:p>
          <w:p w14:paraId="68C334B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3C98D9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648EC0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- 95,128 t równoważnika  CO2/rok</w:t>
            </w:r>
          </w:p>
          <w:p w14:paraId="3692FDF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- 313159,88 kWh/rok</w:t>
            </w:r>
          </w:p>
          <w:p w14:paraId="4026B70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E1B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9AA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872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1F5E6958" w14:textId="77777777" w:rsidTr="001627E2">
        <w:trPr>
          <w:jc w:val="center"/>
        </w:trPr>
        <w:tc>
          <w:tcPr>
            <w:tcW w:w="646" w:type="dxa"/>
            <w:vAlign w:val="center"/>
          </w:tcPr>
          <w:p w14:paraId="1140B0F1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BC2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239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Termomodernizacja siedziby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Urzędu Gminy Zgierz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638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FB6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715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C771FC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Zgierz</w:t>
            </w:r>
          </w:p>
          <w:p w14:paraId="510A9F4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86E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1 121 489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791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911 780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7F1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684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775 000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750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2501919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483A437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Powierzchnia użytkowa budynków poddanych termomodernizacji</w:t>
            </w:r>
          </w:p>
          <w:p w14:paraId="7E3AF34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369332A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C88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 szt.</w:t>
            </w:r>
          </w:p>
          <w:p w14:paraId="0718A6E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7C8C1A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BBA825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D27B09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- 789,80 m2</w:t>
            </w:r>
          </w:p>
          <w:p w14:paraId="06AEF21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8A36A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5F2D0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- 126.390,00 kWh/rok</w:t>
            </w:r>
          </w:p>
          <w:p w14:paraId="4B507F7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A37474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B583F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- 25,09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B40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IV/2017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631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D28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AE6DD8" w:rsidRPr="007F41C5" w14:paraId="5AE5D803" w14:textId="77777777" w:rsidTr="001627E2">
        <w:trPr>
          <w:jc w:val="center"/>
        </w:trPr>
        <w:tc>
          <w:tcPr>
            <w:tcW w:w="646" w:type="dxa"/>
            <w:vAlign w:val="center"/>
          </w:tcPr>
          <w:p w14:paraId="03FC1D94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6A9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FD8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budynku DPS w Lisowicach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CF1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2FB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9C0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Powiat Łódzki Wschodni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772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720 000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607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445 000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C10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9AD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375 000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ACA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2B38895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32F9D1C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34F2A7B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5C184C0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85C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72FD157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22CE2E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F0970C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838CA2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AF182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 661,9 m2</w:t>
            </w:r>
          </w:p>
          <w:p w14:paraId="093F351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E381E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AFC362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- 198.318,64 kWh/rok</w:t>
            </w:r>
          </w:p>
          <w:p w14:paraId="28B5E32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4D78A4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BE1D55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- 50,80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250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0B2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BFC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III/2018</w:t>
            </w:r>
          </w:p>
        </w:tc>
      </w:tr>
      <w:tr w:rsidR="00AE6DD8" w:rsidRPr="007F41C5" w14:paraId="6CE3879E" w14:textId="77777777" w:rsidTr="001627E2">
        <w:trPr>
          <w:jc w:val="center"/>
        </w:trPr>
        <w:tc>
          <w:tcPr>
            <w:tcW w:w="646" w:type="dxa"/>
            <w:vAlign w:val="center"/>
          </w:tcPr>
          <w:p w14:paraId="3E9CE24D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7D7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06E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Modernizacja energetyczna Domu Pomocy Społecznej w Dąbrowie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D3B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9FA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80A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Powiat Brzeziński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E00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3 022 630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90C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2 155 000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4ED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E73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1 831 750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44D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5734981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17BC9BD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39B2E13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budynkach publicznych (CO32)</w:t>
            </w:r>
          </w:p>
          <w:p w14:paraId="1E75F21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154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 szt.</w:t>
            </w:r>
          </w:p>
          <w:p w14:paraId="629F069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9CD6E2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906D19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5A2588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- 3.559,70 m2</w:t>
            </w:r>
          </w:p>
          <w:p w14:paraId="402B1D5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126F5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B45844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- 434.267,22 kWh/rok</w:t>
            </w:r>
          </w:p>
          <w:p w14:paraId="44EFF89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521D66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2A59A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- 32,65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0C4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950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0A1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</w:tr>
      <w:tr w:rsidR="00AE6DD8" w:rsidRPr="007F41C5" w14:paraId="3D7C6C8B" w14:textId="77777777" w:rsidTr="001627E2">
        <w:trPr>
          <w:jc w:val="center"/>
        </w:trPr>
        <w:tc>
          <w:tcPr>
            <w:tcW w:w="646" w:type="dxa"/>
            <w:vAlign w:val="center"/>
          </w:tcPr>
          <w:p w14:paraId="6FD696E1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37E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ECF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Modernizacja energetyczna budynków zasobu komunalnego oraz użyteczności publicznej na terenie Miasta Zgierza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752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207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7F3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Miasto Zgierz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843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10 955 000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A38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8 500 000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FCF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16F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6 587 500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6C7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09C4618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4DDD50A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3E6BF8C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4F32AEA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DCE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- 11 szt.</w:t>
            </w:r>
          </w:p>
          <w:p w14:paraId="201EF47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E94816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235D51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63BB5E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- 11.535,72 m2</w:t>
            </w:r>
          </w:p>
          <w:p w14:paraId="1BBF539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5F78AF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49A48B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- 2. 441.544,05</w:t>
            </w:r>
          </w:p>
          <w:p w14:paraId="3DE5914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kWh/rok</w:t>
            </w:r>
          </w:p>
          <w:p w14:paraId="2B02BB4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2D7DAB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DEDF68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- 724,77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137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24A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060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AE6DD8" w:rsidRPr="007F41C5" w14:paraId="049C10CF" w14:textId="77777777" w:rsidTr="001627E2">
        <w:trPr>
          <w:jc w:val="center"/>
        </w:trPr>
        <w:tc>
          <w:tcPr>
            <w:tcW w:w="646" w:type="dxa"/>
            <w:vAlign w:val="center"/>
          </w:tcPr>
          <w:p w14:paraId="695CE6F6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5CB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6B5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Racjonalizacja zużycia energii - termomodernizacja obiektów edukacyjnych Miasta Łodzi. etap II – część 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E62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5D4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4BD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03B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8 000 000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8AE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6 500 000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4F9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DF4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5 500 000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64D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3181288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42FBB0B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4CB6F36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21A4CCF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5CE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 szt.</w:t>
            </w:r>
          </w:p>
          <w:p w14:paraId="1493962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CF3612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FE2137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F11AC6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40F9BA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- 17.941,53 m2</w:t>
            </w:r>
          </w:p>
          <w:p w14:paraId="05D3EE6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E6E966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38BC55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- 3.291.397,21</w:t>
            </w:r>
          </w:p>
          <w:p w14:paraId="041EFDC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kWh/rok</w:t>
            </w:r>
          </w:p>
          <w:p w14:paraId="33FAFE0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F055F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51ED58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- 1 337,41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512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8A0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E27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1D133D42" w14:textId="77777777" w:rsidTr="001627E2">
        <w:trPr>
          <w:jc w:val="center"/>
        </w:trPr>
        <w:tc>
          <w:tcPr>
            <w:tcW w:w="646" w:type="dxa"/>
            <w:vAlign w:val="center"/>
          </w:tcPr>
          <w:p w14:paraId="723D939D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D3A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F9B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budynków użyteczności publicznej Powiatu Zgierskiego – część II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CC9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52D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B18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Powiat Zgierski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87B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3 234 900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657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2 630 000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9F9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D07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2 235 500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A3E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2E41530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1B1BB87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117FB30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6B03BD3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4D6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szt.</w:t>
            </w:r>
          </w:p>
          <w:p w14:paraId="4D6D513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5D0DC0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895015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760F42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- 4.788 m2</w:t>
            </w:r>
          </w:p>
          <w:p w14:paraId="1D83EAB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8D13BA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DEB9F6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1. 265.095,18</w:t>
            </w:r>
          </w:p>
          <w:p w14:paraId="134F5C2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kWh/rok</w:t>
            </w:r>
          </w:p>
          <w:p w14:paraId="668E47C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B64D62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678010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- 249,39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AE1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201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D32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AE6DD8" w:rsidRPr="007F41C5" w14:paraId="30DAAE72" w14:textId="77777777" w:rsidTr="001627E2">
        <w:trPr>
          <w:jc w:val="center"/>
        </w:trPr>
        <w:tc>
          <w:tcPr>
            <w:tcW w:w="646" w:type="dxa"/>
            <w:vAlign w:val="center"/>
          </w:tcPr>
          <w:p w14:paraId="0621BD29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798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18C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Kompleksowa termomodernizacja energetyczna kompleksu budynków użyteczności publicznej – Szkoła Podstawowa, Gimnazjum i Sala Sportowo-Widowiskowa w Dłutowie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D4F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152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D08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Dłutów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0CC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667 197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0A4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592 321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2E4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086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503 473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0A2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5A30063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7F6BE8A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69C8A1E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(CO32)</w:t>
            </w:r>
          </w:p>
          <w:p w14:paraId="50F93D3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513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54CA53D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1000C5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9E560C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FBDCA8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- 3.899,29 m2</w:t>
            </w:r>
          </w:p>
          <w:p w14:paraId="0F0F143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086D81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01CFC5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- 1.495.255,77</w:t>
            </w:r>
          </w:p>
          <w:p w14:paraId="530882F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kWh/rok</w:t>
            </w:r>
          </w:p>
          <w:p w14:paraId="0895523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380C87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E96B8E5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- 323,67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103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04D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A2E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AE6DD8" w:rsidRPr="007F41C5" w14:paraId="4A5B0DC2" w14:textId="77777777" w:rsidTr="001627E2">
        <w:trPr>
          <w:jc w:val="center"/>
        </w:trPr>
        <w:tc>
          <w:tcPr>
            <w:tcW w:w="646" w:type="dxa"/>
            <w:vAlign w:val="center"/>
          </w:tcPr>
          <w:p w14:paraId="5063112C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A2F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EF3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Zwiększenie efektywności energetycznej w sektorze publicznym i mieszkaniowym poprzez kompleksową termomodernizację budynków z wykorzystaniem odnawialnych źródeł energii na terenie Gminy Koluszki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C78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68E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15.02.2018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234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Koluszki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523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30 503 131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435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21 030 537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787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0E1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17 875 956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F7C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4AC6217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2DFF338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3269166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(CI32)</w:t>
            </w:r>
          </w:p>
          <w:p w14:paraId="048CCB5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168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- 25 szt.</w:t>
            </w:r>
          </w:p>
          <w:p w14:paraId="2FAB128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0F3008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5678D4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0A31DD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- 25.308,36 m2</w:t>
            </w:r>
          </w:p>
          <w:p w14:paraId="4CBD1E3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E3D250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AC18F5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- 7.975.035,51  kWh/rok</w:t>
            </w:r>
          </w:p>
          <w:p w14:paraId="4EA4359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CA81AC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817032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- 2.484,35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D87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028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146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</w:tr>
      <w:tr w:rsidR="00AE6DD8" w:rsidRPr="007F41C5" w14:paraId="4BBEA313" w14:textId="77777777" w:rsidTr="001627E2">
        <w:trPr>
          <w:jc w:val="center"/>
        </w:trPr>
        <w:tc>
          <w:tcPr>
            <w:tcW w:w="646" w:type="dxa"/>
            <w:vAlign w:val="center"/>
          </w:tcPr>
          <w:p w14:paraId="03AB3FC1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882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62F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Szkół Podstawowych w Lutomiersku i Kazimierzu, gm. Lutomiersk</w:t>
            </w:r>
          </w:p>
          <w:p w14:paraId="11E92C5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EFA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CE2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15.02.2018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7FC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Lutomiersk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54A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1 200 000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507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975 610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FD5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9BB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829 269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972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55395F7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150FA60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14613FE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(CI32)</w:t>
            </w:r>
          </w:p>
          <w:p w14:paraId="71DE115B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BAF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szt.</w:t>
            </w:r>
          </w:p>
          <w:p w14:paraId="6DAE10D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C7EF7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63AF52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EDBF79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- 7.078,68  m2</w:t>
            </w:r>
          </w:p>
          <w:p w14:paraId="07B54F1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A70D7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0BCD40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- 525.515,72  kWh/rok</w:t>
            </w:r>
          </w:p>
          <w:p w14:paraId="371F71D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C5F997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A8EC82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- 76,33 t równowa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CE1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III/2018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21D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709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II/2020</w:t>
            </w:r>
          </w:p>
        </w:tc>
      </w:tr>
      <w:tr w:rsidR="00AE6DD8" w:rsidRPr="007F41C5" w14:paraId="147DEA82" w14:textId="77777777" w:rsidTr="001627E2">
        <w:trPr>
          <w:jc w:val="center"/>
        </w:trPr>
        <w:tc>
          <w:tcPr>
            <w:tcW w:w="646" w:type="dxa"/>
            <w:vAlign w:val="center"/>
          </w:tcPr>
          <w:p w14:paraId="6B82EA6A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CE8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122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budynku użyteczności publicznej Tuszyn ul. 3 Maja 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EE0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910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8C4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Tuszyn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D48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765 000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533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621 952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E94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23A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528 650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8A9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33E5BE2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0FBC56C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4758DE4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(CI32)</w:t>
            </w:r>
          </w:p>
          <w:p w14:paraId="37539A5D" w14:textId="77777777" w:rsidR="00AE6DD8" w:rsidRPr="00533CDC" w:rsidRDefault="00AE6DD8" w:rsidP="00AE6DD8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BC7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7D2B595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3108A4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C9657F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EB91D6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- 732,39 m2</w:t>
            </w:r>
          </w:p>
          <w:p w14:paraId="3EA91F1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91B14D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EFC5C1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- 443.183,77 kWh/rok</w:t>
            </w:r>
          </w:p>
          <w:p w14:paraId="5266D23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D9BC10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B4A029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- 148,86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1FC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666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EF2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AE6DD8" w:rsidRPr="007F41C5" w14:paraId="6638B9E8" w14:textId="77777777" w:rsidTr="001627E2">
        <w:trPr>
          <w:jc w:val="center"/>
        </w:trPr>
        <w:tc>
          <w:tcPr>
            <w:tcW w:w="646" w:type="dxa"/>
            <w:vAlign w:val="center"/>
          </w:tcPr>
          <w:p w14:paraId="3D9A3A12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8AE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28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budynków użyteczności publicznej w Gminie Brójce</w:t>
            </w:r>
          </w:p>
          <w:p w14:paraId="30DBF87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A6C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E6F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14.07.2018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DD2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Brójce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3E9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1 650 000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F2A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1 341 463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D06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C4A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1 140 243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344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</w:t>
            </w:r>
          </w:p>
          <w:p w14:paraId="5833802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budynków</w:t>
            </w:r>
          </w:p>
          <w:p w14:paraId="4AC866F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05238CF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(CI32)</w:t>
            </w:r>
          </w:p>
          <w:p w14:paraId="3FE3BB2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44F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szt.</w:t>
            </w:r>
          </w:p>
          <w:p w14:paraId="7956BA3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F327FB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F5A37B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318561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- 1.718,7 m2</w:t>
            </w:r>
          </w:p>
          <w:p w14:paraId="37AAF4A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477F3F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8D75A5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- 416 411,27 kWh/rok</w:t>
            </w:r>
          </w:p>
          <w:p w14:paraId="78B2A9D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92B0B0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351F41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- 90,40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D2C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F8C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FA9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13120018" w14:textId="77777777" w:rsidTr="001627E2">
        <w:trPr>
          <w:jc w:val="center"/>
        </w:trPr>
        <w:tc>
          <w:tcPr>
            <w:tcW w:w="646" w:type="dxa"/>
            <w:vAlign w:val="center"/>
          </w:tcPr>
          <w:p w14:paraId="2940F7B0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DED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0DD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Kompleksowa termomodernizacja budynku użyteczności publicznej w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Gminie Tuszyn, ul. Szpitalna 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762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B01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B70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Tuszyn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21A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2 000 000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B26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1 626 016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C04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9AC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1 382 113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FA8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 (CI32)</w:t>
            </w:r>
          </w:p>
          <w:p w14:paraId="643DB6B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E98170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-Szacowany roczny spadek emisji gazów cieplarnianych (CI34)  </w:t>
            </w:r>
          </w:p>
          <w:p w14:paraId="1BB81B0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F1607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70F74C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700AAB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2FA16C3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EC270D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6470050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87CDED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gospodarstw domowych z lepszą klasą zużycia energii (CI31)</w:t>
            </w:r>
          </w:p>
          <w:p w14:paraId="297DB20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7AC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- 463 030,90 kWh/rok</w:t>
            </w:r>
          </w:p>
          <w:p w14:paraId="2A2AF68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D40234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097631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- 149,12 t. równoważnika CO2/rok</w:t>
            </w:r>
          </w:p>
          <w:p w14:paraId="3AC2526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BE152A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1E2D955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5C6B99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3CABC4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- 1446,22 m²</w:t>
            </w:r>
          </w:p>
          <w:p w14:paraId="53A5FB9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1B2674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- 31 szt.</w:t>
            </w:r>
          </w:p>
          <w:p w14:paraId="54305C2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B30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3D1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EA9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2236456B" w14:textId="77777777" w:rsidTr="001627E2">
        <w:trPr>
          <w:jc w:val="center"/>
        </w:trPr>
        <w:tc>
          <w:tcPr>
            <w:tcW w:w="646" w:type="dxa"/>
            <w:vAlign w:val="center"/>
          </w:tcPr>
          <w:p w14:paraId="349A4168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FE7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B9E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Kompleksowa termomodernizacja budynków użyteczności publicznej w Gminie Dłutów – ul. Pabianicka 21 w Dłutowie oraz ul. Pabianicka 37 w Hucie Dłutowskiej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AB6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7C6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94C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Dłutów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02E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2 081 080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969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1 691 926,83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9CF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34A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1 437 088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F07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budynkach publicznych (CI32) </w:t>
            </w:r>
          </w:p>
          <w:p w14:paraId="12CEAEE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E183A5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284045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3DA6349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C3BB82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A13A3D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E80CDB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budynków. </w:t>
            </w:r>
          </w:p>
          <w:p w14:paraId="1E5FB25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490EB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Powierzchnia użytkowa budynków poddanych termomodernizacji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5AC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- 148 039,90 kWh/rok</w:t>
            </w:r>
          </w:p>
          <w:p w14:paraId="4BF2504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9FE47F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B1B09C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- 46,58 t. równoważnika CO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vertAlign w:val="subscript"/>
                <w:lang w:eastAsia="pl-PL"/>
              </w:rPr>
              <w:t>2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/rok</w:t>
            </w:r>
          </w:p>
          <w:p w14:paraId="7753ACC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017333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- 2 szt.  </w:t>
            </w:r>
          </w:p>
          <w:p w14:paraId="7513B8F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0AABCB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117415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1 190,90 m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  <w:t>2</w:t>
            </w:r>
          </w:p>
          <w:p w14:paraId="7432F75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39D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0C7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II/2019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8B9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II/2020</w:t>
            </w:r>
          </w:p>
        </w:tc>
      </w:tr>
      <w:tr w:rsidR="00AE6DD8" w:rsidRPr="007F41C5" w14:paraId="6164B775" w14:textId="77777777" w:rsidTr="001627E2">
        <w:trPr>
          <w:jc w:val="center"/>
        </w:trPr>
        <w:tc>
          <w:tcPr>
            <w:tcW w:w="646" w:type="dxa"/>
            <w:vAlign w:val="center"/>
          </w:tcPr>
          <w:p w14:paraId="1711EA7F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CEB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643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Termomodernizacja budynku użyteczności publicznej, znajdującego się na terenie Domu Pomocy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Społecznej w Dąbrowie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A53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05E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170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Powiat Brzeziński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620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1 000 000,00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3FF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800 000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F07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F9D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680 000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DF2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Szacowany roczny spadek emisji gazów cieplarnianych (CI34)</w:t>
            </w:r>
          </w:p>
          <w:p w14:paraId="72470B5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A8C043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89AD2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34C3C95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60F0BB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- Powierzchnia użytkowa budynków poddanych termomodernizacji </w:t>
            </w:r>
          </w:p>
          <w:p w14:paraId="1A40EC1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7ADA67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gospodarstw domowych z lepszą klasą zużycia energii (CI31)  </w:t>
            </w:r>
          </w:p>
          <w:p w14:paraId="6BD8E07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84B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- 36,93  t. równoważnika CO2/rok</w:t>
            </w:r>
          </w:p>
          <w:p w14:paraId="7F77EC3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AEF44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70DEBF2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C5745A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B19053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 195,97 m2</w:t>
            </w:r>
          </w:p>
          <w:p w14:paraId="79EAFDF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71E539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1796D6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959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III/2019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33F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       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C68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54BEFDB9" w14:textId="77777777" w:rsidTr="001627E2">
        <w:trPr>
          <w:jc w:val="center"/>
        </w:trPr>
        <w:tc>
          <w:tcPr>
            <w:tcW w:w="646" w:type="dxa"/>
            <w:vAlign w:val="center"/>
          </w:tcPr>
          <w:p w14:paraId="6FDEF218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86D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E2C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Miejskiego Przedszkola Nr 1 w Głownie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F65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DEA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34C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Miasta Głowno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7F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701 500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DC3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570 325,20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9F1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54F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484 777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A43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Zmniejszenie rocznego zużycia energii pierwotnej w budynkach publicznych (CI32) </w:t>
            </w:r>
          </w:p>
          <w:p w14:paraId="64AB82D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2C70FB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 gazów cieplarnianych (CI34)   </w:t>
            </w:r>
          </w:p>
          <w:p w14:paraId="49B23C9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5CA47C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C30E44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AB3489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1AF4DB4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8C96B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Powierzchnia użytkowa budynków poddanych termomodernizacji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001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276 648,33 kWh/rok</w:t>
            </w:r>
          </w:p>
          <w:p w14:paraId="26D6022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B1DEB9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5E49E2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88,59 t. równoważnika CO2/rok</w:t>
            </w:r>
          </w:p>
          <w:p w14:paraId="6E94405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87450D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1 szt.</w:t>
            </w:r>
          </w:p>
          <w:p w14:paraId="314D699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1D9D0B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C2952D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755,34 m2</w:t>
            </w:r>
          </w:p>
          <w:p w14:paraId="785C428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670EA8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A4A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391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F77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III/2021</w:t>
            </w:r>
          </w:p>
        </w:tc>
      </w:tr>
      <w:tr w:rsidR="00AE6DD8" w:rsidRPr="007F41C5" w14:paraId="30A9B840" w14:textId="77777777" w:rsidTr="001627E2">
        <w:trPr>
          <w:jc w:val="center"/>
        </w:trPr>
        <w:tc>
          <w:tcPr>
            <w:tcW w:w="646" w:type="dxa"/>
            <w:vAlign w:val="center"/>
          </w:tcPr>
          <w:p w14:paraId="3E188137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011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58C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Miejskiego Przedszkola Nr 2 w Głownie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A5D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74F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A4A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Miasta Głowno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B01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863 500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AA1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702 032,52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D80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235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596 728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8D2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Zmniejszenie rocznego zużycia energii pierwotnej w budynkach publicznych (CI32) </w:t>
            </w:r>
          </w:p>
          <w:p w14:paraId="52890FF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F36C3B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 gazów cieplarnianych (CI34)   </w:t>
            </w:r>
          </w:p>
          <w:p w14:paraId="22FFDBF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CA55B8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EB545F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B4A4BE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3C4FC7A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BAAEB2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BAF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311 908,89 kWh/rok</w:t>
            </w:r>
          </w:p>
          <w:p w14:paraId="28115FDE" w14:textId="77777777" w:rsidR="00AE6DD8" w:rsidRPr="00533CDC" w:rsidRDefault="00AE6DD8" w:rsidP="00AE6DD8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D9786F7" w14:textId="77777777" w:rsidR="00AE6DD8" w:rsidRPr="00533CDC" w:rsidRDefault="00AE6DD8" w:rsidP="00AE6DD8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- 79,40 t. równoważnika CO2/rok </w:t>
            </w:r>
          </w:p>
          <w:p w14:paraId="792177DC" w14:textId="77777777" w:rsidR="00AE6DD8" w:rsidRPr="00533CDC" w:rsidRDefault="00AE6DD8" w:rsidP="00AE6DD8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140033BA" w14:textId="77777777" w:rsidR="00AE6DD8" w:rsidRPr="00533CDC" w:rsidRDefault="00AE6DD8" w:rsidP="00AE6DD8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6CD235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 748,76 m2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7FF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26B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F6F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III/2021</w:t>
            </w:r>
          </w:p>
        </w:tc>
      </w:tr>
      <w:tr w:rsidR="00AE6DD8" w:rsidRPr="007F41C5" w14:paraId="6D311061" w14:textId="77777777" w:rsidTr="001627E2">
        <w:trPr>
          <w:jc w:val="center"/>
        </w:trPr>
        <w:tc>
          <w:tcPr>
            <w:tcW w:w="646" w:type="dxa"/>
            <w:vAlign w:val="center"/>
          </w:tcPr>
          <w:p w14:paraId="7A0E4A82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669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C6E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Miejskiego Przedszkola Nr 3 w Głownie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74C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A16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CAC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Miasta Głowno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D5A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742 000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C7A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603 252,03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426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5E3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512 765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DE1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budynkach publicznych (CI32) </w:t>
            </w:r>
          </w:p>
          <w:p w14:paraId="4DC6FE5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617E4E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 gazów cieplarnianych (CI34)   </w:t>
            </w:r>
          </w:p>
          <w:p w14:paraId="3DB4A26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5C7C76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C3A714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9193C2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7824E82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EAE70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B14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– 328 476,67 kWh/rok</w:t>
            </w:r>
          </w:p>
          <w:p w14:paraId="28D36BD9" w14:textId="77777777" w:rsidR="00AE6DD8" w:rsidRPr="00533CDC" w:rsidRDefault="00AE6DD8" w:rsidP="00AE6DD8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DD3E1F" w14:textId="77777777" w:rsidR="00AE6DD8" w:rsidRPr="00533CDC" w:rsidRDefault="00AE6DD8" w:rsidP="00AE6DD8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- 104,37 t. równoważnika CO2/rok</w:t>
            </w:r>
          </w:p>
          <w:p w14:paraId="2FA5006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680C704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03BB12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D08E85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890,03 m2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EEA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4EF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5E0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III/2021</w:t>
            </w:r>
          </w:p>
        </w:tc>
      </w:tr>
      <w:tr w:rsidR="00AE6DD8" w:rsidRPr="007F41C5" w14:paraId="65A7CA81" w14:textId="77777777" w:rsidTr="001627E2">
        <w:trPr>
          <w:jc w:val="center"/>
        </w:trPr>
        <w:tc>
          <w:tcPr>
            <w:tcW w:w="646" w:type="dxa"/>
            <w:vAlign w:val="center"/>
          </w:tcPr>
          <w:p w14:paraId="0E4E5C97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D05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2D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Kompleksowa termomodernizacja budynku użyteczności publicznej – dla potrzeb Urzędu Gminy ul. 3 Maja 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D53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70B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6FE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Tuszyn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C7B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2 000 000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918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1 626 016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681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6DE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1 382 113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12D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Zmniejszenie rocznego zużycia energii pierwotnej w budynkach publicznych  (CI32)</w:t>
            </w:r>
          </w:p>
          <w:p w14:paraId="71D576B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5397EA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(CI34)  </w:t>
            </w:r>
          </w:p>
          <w:p w14:paraId="29BC19C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0364DC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E52744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2C43AF5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BAA9DD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  <w:p w14:paraId="1B76C11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5D948D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667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- 121 007,90 kWh/rok</w:t>
            </w:r>
          </w:p>
          <w:p w14:paraId="41E163D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EC0CD6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594EA7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- 42,19 t. równoważnika CO2/rok</w:t>
            </w:r>
          </w:p>
          <w:p w14:paraId="7CF4CA3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5FDEBF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0952D3E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98F97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CA770A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 292,97 m²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540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E54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2F2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38D0C2AF" w14:textId="77777777" w:rsidTr="001627E2">
        <w:trPr>
          <w:jc w:val="center"/>
        </w:trPr>
        <w:tc>
          <w:tcPr>
            <w:tcW w:w="646" w:type="dxa"/>
            <w:vAlign w:val="center"/>
          </w:tcPr>
          <w:p w14:paraId="7110AC0C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4BD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085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Termomodernizacja budynku użyteczności publicznej mieszczącego Liceum Ogólnokształcące im. Jana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Pawła II oraz Przedszkole Miejskie Nr 3 w Tuszynie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E8F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593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D0B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Tuszyn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399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1 400 000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681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1 138 000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E9D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7CE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967 300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9DE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Zmniejszenie rocznego zużycia energii pierwotnej w budynkach publicznych (CI32)</w:t>
            </w:r>
          </w:p>
          <w:p w14:paraId="701EAE0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406960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-Szacowany roczny spadek emisji gazów cieplarnianych (CI34)</w:t>
            </w:r>
          </w:p>
          <w:p w14:paraId="6BB6B54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B56499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85271E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DE7DC3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32F91B0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98DBF1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termomodernizacji:</w:t>
            </w:r>
          </w:p>
          <w:p w14:paraId="6DE8CB5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23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-  </w:t>
            </w:r>
            <w:r w:rsidRPr="00533CDC">
              <w:rPr>
                <w:rFonts w:ascii="Arial Narrow" w:hAnsi="Arial Narrow"/>
                <w:bCs/>
                <w:sz w:val="18"/>
                <w:szCs w:val="18"/>
              </w:rPr>
              <w:t xml:space="preserve">174 949,70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kWh/rok</w:t>
            </w:r>
          </w:p>
          <w:p w14:paraId="12978C2D" w14:textId="77777777" w:rsidR="00AE6DD8" w:rsidRPr="00533CDC" w:rsidRDefault="00AE6DD8" w:rsidP="00AE6DD8">
            <w:pPr>
              <w:spacing w:after="0" w:line="240" w:lineRule="auto"/>
              <w:ind w:right="-1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AE9438F" w14:textId="77777777" w:rsidR="00AE6DD8" w:rsidRPr="00533CDC" w:rsidRDefault="00AE6DD8" w:rsidP="00AE6DD8">
            <w:pPr>
              <w:spacing w:after="0" w:line="240" w:lineRule="auto"/>
              <w:ind w:right="-1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D19B0B" w14:textId="77777777" w:rsidR="00AE6DD8" w:rsidRPr="00533CDC" w:rsidRDefault="00AE6DD8" w:rsidP="00AE6DD8">
            <w:pPr>
              <w:spacing w:after="0" w:line="240" w:lineRule="auto"/>
              <w:ind w:right="-1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533CDC">
              <w:rPr>
                <w:rFonts w:ascii="Arial Narrow" w:hAnsi="Arial Narrow"/>
                <w:bCs/>
                <w:sz w:val="18"/>
                <w:szCs w:val="18"/>
              </w:rPr>
              <w:t xml:space="preserve">45,42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t. równowa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żnika CO2/rok</w:t>
            </w:r>
          </w:p>
          <w:p w14:paraId="2135C38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69AACF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16E97B6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630272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05B3CB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/>
                <w:bCs/>
                <w:sz w:val="18"/>
                <w:szCs w:val="18"/>
              </w:rPr>
              <w:t xml:space="preserve">1 682,06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m²</w:t>
            </w:r>
          </w:p>
          <w:p w14:paraId="5734224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612C3D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2F9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DD8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C76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6669DD19" w14:textId="77777777" w:rsidTr="001627E2">
        <w:trPr>
          <w:jc w:val="center"/>
        </w:trPr>
        <w:tc>
          <w:tcPr>
            <w:tcW w:w="646" w:type="dxa"/>
            <w:vAlign w:val="center"/>
          </w:tcPr>
          <w:p w14:paraId="3BC98360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BE8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69C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budynku Ochotniczej Straży Pożarnej w Solcy Wielkiej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D38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ACF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726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Ozorków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36A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1 270 000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99CF" w14:textId="5ED9FE85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1 032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520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,33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9E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CF8B" w14:textId="6C062BAD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FA269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877 642,28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2C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budynkach publicznych (CI32) </w:t>
            </w:r>
          </w:p>
          <w:p w14:paraId="0A1DCB0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401B89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 gazów cieplarnianych (CI34)   </w:t>
            </w:r>
          </w:p>
          <w:p w14:paraId="41140AF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8F4AA5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D3705C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2E54BA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195286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223AE6B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8B2777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5E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- 386 892,78 kWh/rok</w:t>
            </w:r>
          </w:p>
          <w:p w14:paraId="7B2D473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3127AA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- 179,20  t. równoważnika CO2 / rok </w:t>
            </w:r>
          </w:p>
          <w:p w14:paraId="46F7298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302403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5865918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B8DFB2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0E9101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- 774,97 m2</w:t>
            </w:r>
          </w:p>
          <w:p w14:paraId="281A0A2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74C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EFF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230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AE6DD8" w:rsidRPr="007F41C5" w14:paraId="23A6908C" w14:textId="77777777" w:rsidTr="001627E2">
        <w:trPr>
          <w:jc w:val="center"/>
        </w:trPr>
        <w:tc>
          <w:tcPr>
            <w:tcW w:w="646" w:type="dxa"/>
            <w:vAlign w:val="center"/>
          </w:tcPr>
          <w:p w14:paraId="06540272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744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AFB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Kompleksowa termomodernizacja budynku użyteczności publicznej przy ul. Stypułkowskiego 1 w Ozorkowie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FD3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D28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D9E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Miasto Ozorków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9B5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2 361 600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B26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1 919 981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8E1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6B3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1 631 984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DD4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budynkach publicznych (CI32) </w:t>
            </w:r>
          </w:p>
          <w:p w14:paraId="72F89A2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3EB97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 gazów cieplarnianych (CI34)   </w:t>
            </w:r>
          </w:p>
          <w:p w14:paraId="6F5CCD7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643F90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8B6038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Liczba zmodernizowanych energetycznie budynków </w:t>
            </w:r>
          </w:p>
          <w:p w14:paraId="49B1EE1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A06D97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Powierzchnia użytkowa budynków poddanych - termomodernizacji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9B8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- 339 284,15 kWh/rok</w:t>
            </w:r>
          </w:p>
          <w:p w14:paraId="1B482FB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B5C00C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396EF6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- 57,21  t. równoważnika CO2/rok </w:t>
            </w:r>
          </w:p>
          <w:p w14:paraId="606BB1E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E943F6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38507E5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30BFDD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E14FA7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5D9824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- 1057,98m2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762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448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I/2022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D0A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II/2023</w:t>
            </w:r>
          </w:p>
        </w:tc>
      </w:tr>
      <w:tr w:rsidR="00AE6DD8" w:rsidRPr="007F41C5" w14:paraId="705E1A52" w14:textId="77777777" w:rsidTr="001627E2">
        <w:trPr>
          <w:jc w:val="center"/>
        </w:trPr>
        <w:tc>
          <w:tcPr>
            <w:tcW w:w="646" w:type="dxa"/>
            <w:vAlign w:val="center"/>
          </w:tcPr>
          <w:p w14:paraId="48041F74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81C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901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budynku Urzędu Miejskiego w Głownie przy ul. Ludwika Norblina 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DCE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660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174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Miasta Głowno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82EB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2 200 000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247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1 788 617 89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0B2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9EC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1 520 326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EAD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budynkach publicznych (CI32) </w:t>
            </w:r>
          </w:p>
          <w:p w14:paraId="66627E1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B8BFF3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 gazów cieplarnianych (CI34)   </w:t>
            </w:r>
          </w:p>
          <w:p w14:paraId="74CB9A8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F519D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2EE433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995B8E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3FE4200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DAEAFA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1944E3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4E1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369 331,11 kWh/rok</w:t>
            </w:r>
          </w:p>
          <w:p w14:paraId="41E23FE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FB9D38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F41F9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127,90  t. równoważnika CO2/rok</w:t>
            </w:r>
          </w:p>
          <w:p w14:paraId="4E6C6C8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08D136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2F2DF00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05EB47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C3EAE6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- 2039,46  m2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3F1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475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1F4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III/2021</w:t>
            </w:r>
          </w:p>
        </w:tc>
      </w:tr>
      <w:tr w:rsidR="00AE6DD8" w:rsidRPr="007F41C5" w14:paraId="3F607E30" w14:textId="77777777" w:rsidTr="001627E2">
        <w:trPr>
          <w:jc w:val="center"/>
        </w:trPr>
        <w:tc>
          <w:tcPr>
            <w:tcW w:w="646" w:type="dxa"/>
            <w:vAlign w:val="center"/>
          </w:tcPr>
          <w:p w14:paraId="65249DB8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854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715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GPZ w Andrespolu i SP w Wiśniowej Górze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2F8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6A3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C85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Andrespol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C88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1 277 156,34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D67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1 038 338,48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655C3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256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882 588</w:t>
            </w:r>
          </w:p>
          <w:p w14:paraId="2EC9D61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DDC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Szacowany roczny spadek emisji gazów cieplarnianych (CI 34)</w:t>
            </w:r>
          </w:p>
          <w:p w14:paraId="3E16758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EA7A74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C8B2C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E7F0C1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Zmniejszenie rocznego zużycia energii pierwotnej w budynkach publicznych (CI32)</w:t>
            </w:r>
          </w:p>
          <w:p w14:paraId="5B0027C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003A71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172E2E1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1AC0C0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Powierzchnia użytkowa budynków poddanych termomodernizacji</w:t>
            </w:r>
          </w:p>
          <w:p w14:paraId="2056BEF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E9C43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E5F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- 129,03 t. równoważnika CO2/rok</w:t>
            </w:r>
          </w:p>
          <w:p w14:paraId="173C18B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78CFD5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- 740 630 kWh/rok</w:t>
            </w:r>
          </w:p>
          <w:p w14:paraId="76E0032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AE564C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D57108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szt.</w:t>
            </w:r>
          </w:p>
          <w:p w14:paraId="3021479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7C4F33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9B3E3D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- 5 659,9 m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AA6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3DA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3D9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AE6DD8" w:rsidRPr="007F41C5" w14:paraId="0CD7A406" w14:textId="77777777" w:rsidTr="001627E2">
        <w:trPr>
          <w:jc w:val="center"/>
        </w:trPr>
        <w:tc>
          <w:tcPr>
            <w:tcW w:w="646" w:type="dxa"/>
            <w:vAlign w:val="center"/>
          </w:tcPr>
          <w:p w14:paraId="73D5BC38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A6C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0D6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Termomodernizacja budynków użyteczności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publicznej w Gminie Zgierz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A0E1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BDD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B73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Zgierz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142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2 450 000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B4D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1 991 870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ACF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317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1 693 089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731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Zmniejszenie rocznego zużycia energii pierwotnej w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budynkach publicznych (CI32)</w:t>
            </w:r>
          </w:p>
          <w:p w14:paraId="4AC8598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31EA3A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4977EAF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87E0EA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3703FB8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ED41C2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Powierzchnia użytkowa budynków poddanych termomodernizacji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653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- 320 770,00  kWh/rok</w:t>
            </w:r>
          </w:p>
          <w:p w14:paraId="666014D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F0D8EB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6281AC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73,6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t równoważnika CO2/rok</w:t>
            </w:r>
          </w:p>
          <w:p w14:paraId="1B98358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949A7A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2 szt.</w:t>
            </w:r>
          </w:p>
          <w:p w14:paraId="59B25D7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AB8218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- 2299 m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119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IV / 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5D4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C9E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IV/2021</w:t>
            </w:r>
          </w:p>
        </w:tc>
      </w:tr>
      <w:tr w:rsidR="00AE6DD8" w:rsidRPr="007F41C5" w14:paraId="788CCB86" w14:textId="77777777" w:rsidTr="001627E2">
        <w:trPr>
          <w:jc w:val="center"/>
        </w:trPr>
        <w:tc>
          <w:tcPr>
            <w:tcW w:w="646" w:type="dxa"/>
            <w:vAlign w:val="center"/>
          </w:tcPr>
          <w:p w14:paraId="47BC2C62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79E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65A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Eko - Szkoła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0C7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DF9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282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Nowosolna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3B06" w14:textId="43C67340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1 789 711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87F" w14:textId="2F402B34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1343678,96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F897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AB7F" w14:textId="4BC63245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D44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1 142 127,11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FDA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(CI32)</w:t>
            </w:r>
          </w:p>
          <w:p w14:paraId="19A1CE2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F6FB01F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AC4874E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087807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-Szacowany roczny spadek emisji gazów cieplarnianych (CI34) </w:t>
            </w:r>
          </w:p>
          <w:p w14:paraId="795954B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313BC6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zmodernizowanych energetycznie budynków </w:t>
            </w:r>
          </w:p>
          <w:p w14:paraId="572ED59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C4E18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4340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341330</w:t>
            </w:r>
          </w:p>
          <w:p w14:paraId="4DD9B91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kWh/rok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46,43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 równoważnika CO2/rok</w:t>
            </w:r>
          </w:p>
          <w:p w14:paraId="349F05E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3B1E7C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2 szt.</w:t>
            </w:r>
          </w:p>
          <w:p w14:paraId="6B16737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759A8A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– 2 323 m2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D11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/ 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037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018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IV/2021</w:t>
            </w:r>
          </w:p>
        </w:tc>
      </w:tr>
      <w:tr w:rsidR="00AE6DD8" w:rsidRPr="007F41C5" w14:paraId="042F6FD2" w14:textId="77777777" w:rsidTr="001627E2">
        <w:trPr>
          <w:jc w:val="center"/>
        </w:trPr>
        <w:tc>
          <w:tcPr>
            <w:tcW w:w="646" w:type="dxa"/>
            <w:vAlign w:val="center"/>
          </w:tcPr>
          <w:p w14:paraId="4C68C831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EB0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1C4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Termomodernizacja budynku przy ul. 3 Maja 17 w Koluszkach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796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0A9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FAF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Koluszki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48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2 500 000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5BD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2 032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520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,32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DFD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C5F8" w14:textId="0D836CBE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6708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1 727 642,27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A1F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652C8FF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99CE88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(CI32)</w:t>
            </w:r>
          </w:p>
          <w:p w14:paraId="13905F8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4AE712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533893B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C88323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- Powierzchnia użytkowa budynków poddanych termomodernizacji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4F09" w14:textId="05EF692D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81,11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t równoważnika   CO2/rok</w:t>
            </w:r>
          </w:p>
          <w:p w14:paraId="1D70F64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1A575EA" w14:textId="4CA2A702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251306,63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kWh/rok</w:t>
            </w:r>
          </w:p>
          <w:p w14:paraId="13A93D3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E9F45F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F4B2743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- 1 szt. </w:t>
            </w:r>
          </w:p>
          <w:p w14:paraId="212E00B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CDE625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A6F9917" w14:textId="16EDD265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–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399,40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m2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005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 / 2021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D71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398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IV/2021</w:t>
            </w:r>
          </w:p>
        </w:tc>
      </w:tr>
      <w:tr w:rsidR="00AE6DD8" w:rsidRPr="007F41C5" w14:paraId="45EE8422" w14:textId="77777777" w:rsidTr="00072839">
        <w:trPr>
          <w:jc w:val="center"/>
        </w:trPr>
        <w:tc>
          <w:tcPr>
            <w:tcW w:w="646" w:type="dxa"/>
            <w:vAlign w:val="center"/>
          </w:tcPr>
          <w:p w14:paraId="2AE1903A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B8B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294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Poprawa jakości powietrza uzyskana poprzez modernizację budynku użyteczności publicznej na terenie gminy Brzeziny – budynek w Małczewie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D4A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ADB0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25A8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Brzeziny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8D7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1 657 000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528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893 000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4E5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6F3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759 050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7F3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6786CEE0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9BB5C6A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3D51DB5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1E1825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(CI32)</w:t>
            </w:r>
          </w:p>
          <w:p w14:paraId="43533347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9E3108C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38B06FC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7797AF6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13236E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0B7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23,15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 t równoważnika CO2/rok</w:t>
            </w:r>
          </w:p>
          <w:p w14:paraId="3B7490C6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91626,27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kWh/rok</w:t>
            </w:r>
          </w:p>
          <w:p w14:paraId="01E2CCC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4D6C7C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6EBA32A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836CF1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0C307FD" w14:textId="30DB7190" w:rsidR="00AE6DD8" w:rsidRPr="00533CDC" w:rsidRDefault="00AE6DD8" w:rsidP="00AD1D0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- 204,52 m2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5DF5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/ 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185A" w14:textId="69ABB751" w:rsidR="00AE6DD8" w:rsidRPr="00533CDC" w:rsidRDefault="00AE6DD8" w:rsidP="00072839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028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II/2023</w:t>
            </w:r>
          </w:p>
        </w:tc>
      </w:tr>
      <w:tr w:rsidR="00AE6DD8" w:rsidRPr="007F41C5" w14:paraId="2BA92BBF" w14:textId="77777777" w:rsidTr="001627E2">
        <w:trPr>
          <w:jc w:val="center"/>
        </w:trPr>
        <w:tc>
          <w:tcPr>
            <w:tcW w:w="646" w:type="dxa"/>
            <w:vAlign w:val="center"/>
          </w:tcPr>
          <w:p w14:paraId="6A4FECEF" w14:textId="77777777" w:rsidR="00AE6DD8" w:rsidRPr="007F41C5" w:rsidRDefault="00AE6DD8" w:rsidP="00AE6DD8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6BD6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B082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Poprawa wykorzystania energii w budynkach użyteczności publicznej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w Gminie Brójce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34CF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AAE9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91F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Brójce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0EE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2 100 000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F982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1 707 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317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AB0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B564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1 451 219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27D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06B0C1F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0ED2D0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BA4F7A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387D3F6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CDB59A3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60A90D0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E626A29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Zmniejszenie rocznego zużycia energii pierwotnej w budynkach publicznych (CI32)</w:t>
            </w:r>
          </w:p>
          <w:p w14:paraId="708F5E44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zmodernizowanych energetycznie budynków</w:t>
            </w:r>
          </w:p>
          <w:p w14:paraId="4720397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4926E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Powierzchnia użytkowa budynków poddanych termomodernizacji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41BE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</w:t>
            </w:r>
            <w:r w:rsidRPr="00733170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  <w:t xml:space="preserve">93,33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ton równoważnika CO</w:t>
            </w:r>
            <w:r w:rsidRPr="00533CDC">
              <w:rPr>
                <w:rFonts w:ascii="Cambria Math" w:eastAsia="Times New Roman" w:hAnsi="Cambria Math" w:cs="Cambria Math"/>
                <w:sz w:val="18"/>
                <w:szCs w:val="18"/>
                <w:lang w:eastAsia="pl-PL"/>
              </w:rPr>
              <w:t>₂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/rok</w:t>
            </w:r>
          </w:p>
          <w:p w14:paraId="4B51E23A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F609A7F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733170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pl-PL"/>
              </w:rPr>
              <w:t xml:space="preserve">384 830,57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kWh/rok</w:t>
            </w:r>
          </w:p>
          <w:p w14:paraId="5813C24B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9118E04" w14:textId="77777777" w:rsidR="00AE6DD8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181EFF8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70DFBFA1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2C768B7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7092925" w14:textId="77777777" w:rsidR="00AE6DD8" w:rsidRPr="00533CDC" w:rsidRDefault="00AE6DD8" w:rsidP="00AE6DD8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-1713,30 m2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432A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/ 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6A1D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BBCC" w14:textId="77777777" w:rsidR="00AE6DD8" w:rsidRPr="00533CDC" w:rsidRDefault="00AE6DD8" w:rsidP="00AE6DD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II/2021</w:t>
            </w:r>
          </w:p>
        </w:tc>
      </w:tr>
      <w:tr w:rsidR="0064223B" w:rsidRPr="007F41C5" w14:paraId="0DF7E53D" w14:textId="77777777" w:rsidTr="001627E2">
        <w:trPr>
          <w:jc w:val="center"/>
        </w:trPr>
        <w:tc>
          <w:tcPr>
            <w:tcW w:w="646" w:type="dxa"/>
            <w:vAlign w:val="center"/>
          </w:tcPr>
          <w:p w14:paraId="2D0BBE73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1686" w14:textId="0813B6F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IV.2.1.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DE" w14:textId="7E093939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FD36B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Termomodernizacja budynku Szkoły </w:t>
            </w:r>
            <w:r w:rsidRPr="00FD36B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Podstawowej nr 1 przy ul. Zagajnikowej 14 w Koluszkach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C15C" w14:textId="5CA02B02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971F5A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E7E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5554" w14:textId="206D93FF" w:rsidR="0064223B" w:rsidRPr="00971F5A" w:rsidRDefault="0064223B" w:rsidP="0064223B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Koluszki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C8B7" w14:textId="0FB26AED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2 000 000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F00C" w14:textId="00589B4D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1 626 </w:t>
            </w:r>
            <w:r w:rsidRPr="00C748E0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016,26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AE7D" w14:textId="47469102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B8BE" w14:textId="595FE3CF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1 382 </w:t>
            </w:r>
            <w:r w:rsidRPr="00C748E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113,82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47AC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</w:t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Szacowany roczny spadek emisji gazów cieplarnianych (CI34) </w:t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br/>
            </w:r>
          </w:p>
          <w:p w14:paraId="7633CBB3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C86449C" w14:textId="1ABA3FF1" w:rsidR="0064223B" w:rsidRPr="00F0719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Zmniejszenie rocznego zużycia energii pierwotnej w budynkach publicznych (CI32) </w:t>
            </w:r>
          </w:p>
          <w:p w14:paraId="4AE50E97" w14:textId="4CD2C46D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</w:r>
          </w:p>
          <w:p w14:paraId="506DA719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A5827DE" w14:textId="7586B82D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</w:t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czba zmodernizowanych energetycznie budynków; </w:t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</w:t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Powierzchnia użytkowa budynków poddanych termomodernizacji </w:t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- L</w:t>
            </w:r>
            <w:r w:rsidRPr="00F0719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iczba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zmodernizowanych źródeł ciepła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DDFB" w14:textId="643B6D5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--  </w:t>
            </w:r>
            <w:bookmarkStart w:id="2" w:name="_GoBack"/>
            <w:bookmarkEnd w:id="2"/>
            <w:r w:rsidR="005E20E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348,99</w:t>
            </w:r>
            <w:r w:rsidRPr="009E09E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 ton </w:t>
            </w:r>
            <w:r w:rsidRPr="009E09E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równoważnika CO</w:t>
            </w:r>
            <w:r w:rsidRPr="009E09E1">
              <w:rPr>
                <w:rFonts w:ascii="Arial Narrow" w:eastAsia="Times New Roman" w:hAnsi="Arial Narrow" w:cs="Arial"/>
                <w:sz w:val="18"/>
                <w:szCs w:val="18"/>
                <w:vertAlign w:val="subscript"/>
                <w:lang w:eastAsia="pl-PL"/>
              </w:rPr>
              <w:t>2</w:t>
            </w:r>
            <w:r w:rsidRPr="009E09E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/ rok</w:t>
            </w:r>
            <w:r w:rsidRPr="009E09E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</w:r>
          </w:p>
          <w:p w14:paraId="04DDFA57" w14:textId="56DE9FCF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</w:t>
            </w:r>
            <w:r w:rsidR="005E20E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1 220 850,55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</w:r>
            <w:r w:rsidRPr="009E09E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kWh/rok</w:t>
            </w:r>
          </w:p>
          <w:p w14:paraId="57214F95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3F6E16B" w14:textId="77777777" w:rsidR="0064223B" w:rsidRPr="009E09E1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D822895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</w:p>
          <w:p w14:paraId="0EC78A13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FA72C7A" w14:textId="655BD356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 1 szt.</w:t>
            </w:r>
          </w:p>
          <w:p w14:paraId="5B62147E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3C9436" w14:textId="35A5B60C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5E20E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4 998,22</w:t>
            </w:r>
            <w:r w:rsidRPr="009E09E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m2</w:t>
            </w:r>
            <w:r w:rsidRPr="009E09E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</w:r>
          </w:p>
          <w:p w14:paraId="270EBBE7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A467279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BA24CC5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C8C6771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41692966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A66159A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210BDE1" w14:textId="036561D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365FF7E" w14:textId="612641A9" w:rsidR="0064223B" w:rsidRPr="003419C6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31C7E88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2FE3721" w14:textId="6C3E3A10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9D44" w14:textId="7777777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D95D1C5" w14:textId="2F992334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31E2" w14:textId="20E85224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713D" w14:textId="0BA3F72A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4223B" w:rsidRPr="007F41C5" w14:paraId="149A7BCA" w14:textId="77777777" w:rsidTr="001627E2">
        <w:trPr>
          <w:jc w:val="center"/>
        </w:trPr>
        <w:tc>
          <w:tcPr>
            <w:tcW w:w="646" w:type="dxa"/>
            <w:vAlign w:val="center"/>
          </w:tcPr>
          <w:p w14:paraId="13FFFF6D" w14:textId="73BCD7D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C58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  <w:p w14:paraId="3C057A9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519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budynku administracyjnego w Rogowie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F4E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78A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12C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Rogów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861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2 500 000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0E0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1 850 000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25C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7FA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1 572 500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68F7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budynków z uwzględnieniem standardów budownictwa  </w:t>
            </w:r>
          </w:p>
          <w:p w14:paraId="174274CB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pasywnego</w:t>
            </w:r>
          </w:p>
          <w:p w14:paraId="6B8757E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Szacowany roczny spadek emisji gazów cieplarnianych(CO34)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1B3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49D3CFA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DD179D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83B9D2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087A3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A449D4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 t równoważnika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100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733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132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</w:tr>
      <w:tr w:rsidR="0064223B" w:rsidRPr="007F41C5" w14:paraId="3E15E0E9" w14:textId="77777777" w:rsidTr="001627E2">
        <w:trPr>
          <w:jc w:val="center"/>
        </w:trPr>
        <w:tc>
          <w:tcPr>
            <w:tcW w:w="646" w:type="dxa"/>
            <w:vAlign w:val="center"/>
          </w:tcPr>
          <w:p w14:paraId="058BA5D7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D81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999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pasywnego budynku przedszkola w Bełdowie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ED6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265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DD3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Aleksandrów Łódzki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E88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2 214 000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998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1 800 000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B93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5A4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1 300 000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94E7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budynków z uwzględnieniem standardów budownictwa  </w:t>
            </w:r>
          </w:p>
          <w:p w14:paraId="033B5696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pasywnego</w:t>
            </w:r>
          </w:p>
          <w:p w14:paraId="167564E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Szacowany roczny spadek emisji gazów cieplarnianych(CO34)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A6E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10E99FE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DA71CA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F0423E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CE2A6A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1FCB3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- 8 t równowa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żnika CO2/rok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4E4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IV/2017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F9D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977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III/2018</w:t>
            </w:r>
          </w:p>
        </w:tc>
      </w:tr>
      <w:tr w:rsidR="0064223B" w:rsidRPr="007F41C5" w14:paraId="7437961E" w14:textId="77777777" w:rsidTr="001627E2">
        <w:trPr>
          <w:jc w:val="center"/>
        </w:trPr>
        <w:tc>
          <w:tcPr>
            <w:tcW w:w="646" w:type="dxa"/>
            <w:vAlign w:val="center"/>
          </w:tcPr>
          <w:p w14:paraId="68623052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A64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18F5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Budowa przedszkola i sali gimnastycznej w systemie budownictwa o znacznie podwyższonych parametrach energetycznych.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520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E86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D6D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Dobroń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A46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8 610 000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33B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7 000 000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296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558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5 950 000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A7E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Szacowany roczny spadek emisji gazów cieplarnianych(CO34) </w:t>
            </w:r>
          </w:p>
          <w:p w14:paraId="64435766" w14:textId="4C549A98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wybudowanych budynków z uwzględnieniem standardów budownictwa </w:t>
            </w:r>
          </w:p>
          <w:p w14:paraId="7F3C75EE" w14:textId="4805FD70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pasywnego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3315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- 7,7 t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równoważnika CO2/rok</w:t>
            </w:r>
          </w:p>
          <w:p w14:paraId="427340F4" w14:textId="2A79C351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980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E22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755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64223B" w:rsidRPr="007F41C5" w14:paraId="21757D56" w14:textId="77777777" w:rsidTr="001627E2">
        <w:trPr>
          <w:jc w:val="center"/>
        </w:trPr>
        <w:tc>
          <w:tcPr>
            <w:tcW w:w="646" w:type="dxa"/>
            <w:vAlign w:val="center"/>
          </w:tcPr>
          <w:p w14:paraId="13870559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D1F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D823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Modernizacja i rozbudowa oświetlenia publicznego na terenie gminy Parzęczew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5D4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41B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F52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Parzęczew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B3A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1 800 000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043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1 463 414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4C7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1C7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1 243 902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D3A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Szacowany roczny spadek emisji gazów cieplarnianych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(CO34)</w:t>
            </w:r>
          </w:p>
          <w:p w14:paraId="4D70970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nowych, zmodernizowanych punktów świetlnych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5D2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- 93,44 t równoważnika CO2</w:t>
            </w:r>
          </w:p>
          <w:p w14:paraId="06278B5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- 390 szt.</w:t>
            </w:r>
          </w:p>
          <w:p w14:paraId="36184B1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D066336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F9F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43E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I/2017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3C2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64223B" w:rsidRPr="007F41C5" w14:paraId="07AB61AC" w14:textId="77777777" w:rsidTr="001627E2">
        <w:trPr>
          <w:jc w:val="center"/>
        </w:trPr>
        <w:tc>
          <w:tcPr>
            <w:tcW w:w="646" w:type="dxa"/>
            <w:vAlign w:val="center"/>
          </w:tcPr>
          <w:p w14:paraId="33560590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3D6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6FD1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oświetlenia ulicznego w Bukowcu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6A0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BAB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352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Brójce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ED2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811 800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096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660 000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2B9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95F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510 657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36B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  <w:p w14:paraId="516EF7D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927131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nowych, zmodernizowanych punktów świetlnych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286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- 23,66 t równoważnika CO2/rok</w:t>
            </w:r>
          </w:p>
          <w:p w14:paraId="55BD0F8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0A7D4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- 145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B33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BF3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7B1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IV/2017</w:t>
            </w:r>
          </w:p>
        </w:tc>
      </w:tr>
      <w:tr w:rsidR="0064223B" w:rsidRPr="007F41C5" w14:paraId="151171C9" w14:textId="77777777" w:rsidTr="001627E2">
        <w:trPr>
          <w:jc w:val="center"/>
        </w:trPr>
        <w:tc>
          <w:tcPr>
            <w:tcW w:w="646" w:type="dxa"/>
            <w:vAlign w:val="center"/>
          </w:tcPr>
          <w:p w14:paraId="54CEA7D3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272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441B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przyszkolnej hali sportowej w standardzie budownictwa pasywnego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B57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B6F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33A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Konstantynów Łódzki</w:t>
            </w:r>
          </w:p>
          <w:p w14:paraId="6019271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A71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4 200 000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11F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3 414 634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62C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9C7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2 902 439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7CD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(CO34)</w:t>
            </w:r>
          </w:p>
          <w:p w14:paraId="173C3F1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D4DDF3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wybudowanych budynków uwzględniających standardy budownictwa pasywnego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930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- 4,65 t równoważnika CO2/rok</w:t>
            </w:r>
          </w:p>
          <w:p w14:paraId="3FAE266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70303C0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8C2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99B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465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64223B" w:rsidRPr="007F41C5" w14:paraId="73B74BAD" w14:textId="77777777" w:rsidTr="001627E2">
        <w:trPr>
          <w:jc w:val="center"/>
        </w:trPr>
        <w:tc>
          <w:tcPr>
            <w:tcW w:w="646" w:type="dxa"/>
            <w:vAlign w:val="center"/>
          </w:tcPr>
          <w:p w14:paraId="5946F61F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F5C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B592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Budowa oświetlenia ulicznego na terenie gminy Ksawerów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6E5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EFD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03.07.2018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0F5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Ksawerów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C5D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1 560 000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5EB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1 268 290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56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47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1 078 045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4B1D" w14:textId="17E8CAD9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58BA95F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8CD6F4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nowych/ zmodernizowanych punktów świetlnych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C52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- 13,66 ton równoważnika CO2/rok</w:t>
            </w:r>
          </w:p>
          <w:p w14:paraId="02C2DC5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88AACC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- 163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EFB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307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329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III/2019</w:t>
            </w:r>
          </w:p>
        </w:tc>
      </w:tr>
      <w:tr w:rsidR="0064223B" w:rsidRPr="007F41C5" w14:paraId="7BC568CB" w14:textId="77777777" w:rsidTr="001627E2">
        <w:trPr>
          <w:jc w:val="center"/>
        </w:trPr>
        <w:tc>
          <w:tcPr>
            <w:tcW w:w="646" w:type="dxa"/>
            <w:vAlign w:val="center"/>
          </w:tcPr>
          <w:p w14:paraId="59DF2BF9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E0A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11EE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Budowa oświetlenia ulicznego w Gminie Brójce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36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495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03.07.2018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B4D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Brójce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AB2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356 700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A10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290 000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A46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61E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246 500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938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681527A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E9F702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nowych/ zmodernizowanych punktów świetlnych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BE3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- 9,56 ton równoważnika CO2/rok</w:t>
            </w:r>
          </w:p>
          <w:p w14:paraId="5F97131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1C4C57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- 64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DA6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13B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IV/2018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D76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IV/2019</w:t>
            </w:r>
          </w:p>
        </w:tc>
      </w:tr>
      <w:tr w:rsidR="0064223B" w:rsidRPr="007F41C5" w14:paraId="34C1C689" w14:textId="77777777" w:rsidTr="001627E2">
        <w:trPr>
          <w:jc w:val="center"/>
        </w:trPr>
        <w:tc>
          <w:tcPr>
            <w:tcW w:w="646" w:type="dxa"/>
            <w:vAlign w:val="center"/>
          </w:tcPr>
          <w:p w14:paraId="5F523BAA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D5C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1826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Zastosowanie energooszczędnego oświetlenia dróg publicznych na terenie Gminy Zgierz – I etap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302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843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EED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Zgierz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012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>1 690 000</w:t>
            </w:r>
          </w:p>
          <w:p w14:paraId="24F30F5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36F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1 373 983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F26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549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1 167 885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631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(CI34) </w:t>
            </w:r>
          </w:p>
          <w:p w14:paraId="7CE5970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EE0362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7F20E59" w14:textId="6875D269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 Liczba nowych/zmodernizowanych punktów świetlnych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185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</w:t>
            </w:r>
            <w:r w:rsidRPr="00533CDC">
              <w:rPr>
                <w:rFonts w:ascii="Arial Narrow" w:hAnsi="Arial Narrow"/>
                <w:bCs/>
                <w:sz w:val="18"/>
                <w:szCs w:val="18"/>
              </w:rPr>
              <w:t xml:space="preserve">14,93  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t. równoważnika CO2/rok</w:t>
            </w:r>
          </w:p>
          <w:p w14:paraId="333AA6C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C1DFC7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- 87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FE1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42B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II/2020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A92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IV/2021</w:t>
            </w:r>
          </w:p>
        </w:tc>
      </w:tr>
      <w:tr w:rsidR="0064223B" w:rsidRPr="007F41C5" w14:paraId="395BEC2F" w14:textId="77777777" w:rsidTr="001627E2">
        <w:trPr>
          <w:jc w:val="center"/>
        </w:trPr>
        <w:tc>
          <w:tcPr>
            <w:tcW w:w="646" w:type="dxa"/>
            <w:vAlign w:val="center"/>
          </w:tcPr>
          <w:p w14:paraId="08EA444C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D8E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C4DE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oświetlenia ulicznego w Gminie Stryków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5B0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085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C18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Stryków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372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2 108 196,13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9D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1 713 980,59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EA2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17E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1 456 884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EFC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Szacowany roczny spadek emisji gazów cieplarnianych (CI34) </w:t>
            </w:r>
          </w:p>
          <w:p w14:paraId="475AC231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FD8B946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848ACB7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Liczba nowych/zmodernizowanych punktów świetlnych </w:t>
            </w:r>
          </w:p>
          <w:p w14:paraId="5716ACB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BAB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- 37,60 t. równoważnika CO2/rok</w:t>
            </w:r>
          </w:p>
          <w:p w14:paraId="0A2088C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D2ADCC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224 szt.</w:t>
            </w:r>
          </w:p>
          <w:p w14:paraId="1065A76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6D2CDD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75C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E24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III/2019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A43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 IV/2021 </w:t>
            </w:r>
          </w:p>
        </w:tc>
      </w:tr>
      <w:tr w:rsidR="0064223B" w:rsidRPr="007F41C5" w14:paraId="30CCD703" w14:textId="77777777" w:rsidTr="001627E2">
        <w:trPr>
          <w:jc w:val="center"/>
        </w:trPr>
        <w:tc>
          <w:tcPr>
            <w:tcW w:w="646" w:type="dxa"/>
            <w:vAlign w:val="center"/>
          </w:tcPr>
          <w:p w14:paraId="16809A06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8E9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98A8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oświetlenia drogowego w Gminie Pabianice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5D8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6DC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BA3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Pabianice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D0E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3 100 000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71C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2 500 000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B21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   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C51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2 125 000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BC73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-Szacowany roczny spadek emisji gazów cieplarnianych (CI34)</w:t>
            </w:r>
          </w:p>
          <w:p w14:paraId="07A9715B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A6E60FE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78B94D7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0D9C828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nowych/zmodernizowanych </w:t>
            </w:r>
          </w:p>
          <w:tbl>
            <w:tblPr>
              <w:tblW w:w="477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79"/>
            </w:tblGrid>
            <w:tr w:rsidR="0064223B" w:rsidRPr="00533CDC" w14:paraId="692FD404" w14:textId="77777777" w:rsidTr="006A5279">
              <w:trPr>
                <w:trHeight w:val="112"/>
              </w:trPr>
              <w:tc>
                <w:tcPr>
                  <w:tcW w:w="4779" w:type="dxa"/>
                </w:tcPr>
                <w:p w14:paraId="3AC31600" w14:textId="0777FE64" w:rsidR="0064223B" w:rsidRPr="00533CDC" w:rsidRDefault="0064223B" w:rsidP="0064223B">
                  <w:pPr>
                    <w:spacing w:after="0" w:line="240" w:lineRule="auto"/>
                    <w:rPr>
                      <w:rFonts w:ascii="Arial Narrow" w:eastAsia="Times New Roman" w:hAnsi="Arial Narrow" w:cs="Arial"/>
                      <w:sz w:val="18"/>
                      <w:szCs w:val="18"/>
                      <w:lang w:eastAsia="pl-PL"/>
                    </w:rPr>
                  </w:pPr>
                  <w:r w:rsidRPr="00533CDC">
                    <w:rPr>
                      <w:rFonts w:ascii="Arial Narrow" w:eastAsia="Times New Roman" w:hAnsi="Arial Narrow" w:cs="Arial"/>
                      <w:sz w:val="18"/>
                      <w:szCs w:val="18"/>
                      <w:lang w:eastAsia="pl-PL"/>
                    </w:rPr>
                    <w:t>punktów świetlnych</w:t>
                  </w:r>
                </w:p>
              </w:tc>
            </w:tr>
          </w:tbl>
          <w:p w14:paraId="6AE58B5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A74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61,86 t. równoważnika CO2/rok</w:t>
            </w:r>
          </w:p>
          <w:p w14:paraId="16BD709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C95DE2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- 250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419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9D1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732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II/2021</w:t>
            </w:r>
          </w:p>
        </w:tc>
      </w:tr>
      <w:tr w:rsidR="0064223B" w:rsidRPr="007F41C5" w14:paraId="7D2B5C37" w14:textId="77777777" w:rsidTr="001627E2">
        <w:trPr>
          <w:jc w:val="center"/>
        </w:trPr>
        <w:tc>
          <w:tcPr>
            <w:tcW w:w="646" w:type="dxa"/>
            <w:vAlign w:val="center"/>
          </w:tcPr>
          <w:p w14:paraId="3D616B14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A1B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3C2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sali gimnastycznej w systemie budownictwa pasywnego w Mogilnie Dużym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5BC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3F8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EE7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Dobroń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F4D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5 817 900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EE9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4 730 000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F4D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C73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4 020 500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B29F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Szacowany roczny spadek emisji gazów cieplarnianych (CI34)</w:t>
            </w:r>
          </w:p>
          <w:p w14:paraId="51B13A3A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713B351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9D2E1A5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A27721F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/>
                <w:sz w:val="18"/>
                <w:szCs w:val="18"/>
              </w:rPr>
              <w:t>L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iczba wybudowanych budynków uwzględniających standardy budownictwa pasywnego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00C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6,12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t. równoważnika CO2/rok</w:t>
            </w:r>
          </w:p>
          <w:p w14:paraId="02F4B34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8D79B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192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028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AF5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4223B" w:rsidRPr="007F41C5" w14:paraId="65078C76" w14:textId="77777777" w:rsidTr="00B1738C">
        <w:trPr>
          <w:jc w:val="center"/>
        </w:trPr>
        <w:tc>
          <w:tcPr>
            <w:tcW w:w="646" w:type="dxa"/>
            <w:vAlign w:val="center"/>
          </w:tcPr>
          <w:p w14:paraId="240DC791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D5ED" w14:textId="7734B831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9A584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AD2F" w14:textId="3C8B2D9B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Wymiana oświetlenia ulicznego na terenie Miasta Brzeziny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8D82" w14:textId="42616C40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F204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9F3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363B" w14:textId="2E829E08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Brzeziny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5E2F" w14:textId="63F55705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923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085D" w14:textId="56184AE8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748 000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C914" w14:textId="7CFE9C4A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D052" w14:textId="4EBEC64E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635 800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8F42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Szacowany roczny spadek emisji gazów cieplarnianych (CI34) </w:t>
            </w:r>
          </w:p>
          <w:p w14:paraId="00E68031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5D08788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BEC3AEF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809B47" w14:textId="409DAF9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</w:t>
            </w:r>
            <w:r w:rsidRPr="00B40B10"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Liczba nowych/zmodernizowanych punktów świetlnych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FE08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74,19</w:t>
            </w: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t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równoważnika CO2/rok </w:t>
            </w:r>
          </w:p>
          <w:p w14:paraId="6FCF725D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ED1C330" w14:textId="04634490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- 1104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04D1" w14:textId="6F49F5A4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B3D8" w14:textId="036190AA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5137" w14:textId="50F77571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IV/2021</w:t>
            </w:r>
          </w:p>
        </w:tc>
      </w:tr>
      <w:tr w:rsidR="0064223B" w:rsidRPr="007F41C5" w14:paraId="32590C91" w14:textId="77777777" w:rsidTr="00B1738C">
        <w:trPr>
          <w:jc w:val="center"/>
        </w:trPr>
        <w:tc>
          <w:tcPr>
            <w:tcW w:w="646" w:type="dxa"/>
            <w:vAlign w:val="center"/>
          </w:tcPr>
          <w:p w14:paraId="53473C7A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F3ED" w14:textId="406145EB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9A584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C29B" w14:textId="6EC4285A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Powiatowej Hali Sportowej przy Zespole Szkół Nr 1 w Pabianicach, ul. Piotra Skargi 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A9B9" w14:textId="764CF8AE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F204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E9E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6E7A" w14:textId="01ED3250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Powiat Pabianicki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FCF5" w14:textId="03AFC75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12 998 050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3D82" w14:textId="097FD2EB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9 200 000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A3D5" w14:textId="07CB383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E2AA" w14:textId="1A3838B4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40B1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1 019 300,54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1018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Szacowany roczny spadek emisji gazów cieplarnianych (CI34) </w:t>
            </w:r>
          </w:p>
          <w:p w14:paraId="3D4A5AF3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8BB8E1F" w14:textId="57AB24E5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Liczba wybudowanych budynków z uwzględnieniem standardów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budownictwa pasywnego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555E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- 13,2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t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równoważnika 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CO2/rok</w:t>
            </w:r>
          </w:p>
          <w:p w14:paraId="336ED93B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E47E034" w14:textId="3E907D6E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F36C" w14:textId="4828CC5D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497A" w14:textId="6034D8B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C5F4" w14:textId="666B930A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II/2023</w:t>
            </w:r>
          </w:p>
        </w:tc>
      </w:tr>
      <w:tr w:rsidR="0064223B" w:rsidRPr="007F41C5" w14:paraId="43327149" w14:textId="77777777" w:rsidTr="00B1738C">
        <w:trPr>
          <w:jc w:val="center"/>
        </w:trPr>
        <w:tc>
          <w:tcPr>
            <w:tcW w:w="646" w:type="dxa"/>
            <w:vAlign w:val="center"/>
          </w:tcPr>
          <w:p w14:paraId="3EB41651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EEAE" w14:textId="58121611" w:rsidR="0064223B" w:rsidRPr="009A5843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471A" w14:textId="70752F9D" w:rsidR="0064223B" w:rsidRPr="00591FE2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91FE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świetlicy wiejskiej w Zofiówce w standardzie budownictwa pasywnego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8BA3" w14:textId="32EEA88E" w:rsidR="0064223B" w:rsidRPr="00F20451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0E2AC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A1D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7738" w14:textId="3334E96A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Tuszyn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9AAE" w14:textId="13C78EA8" w:rsidR="0064223B" w:rsidRPr="00B40B10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92D48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922 500,00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B7F0" w14:textId="110D014A" w:rsidR="0064223B" w:rsidRPr="00B40B10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E0DD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750 000,00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4AE8" w14:textId="64BA4961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5C27" w14:textId="614C5732" w:rsidR="0064223B" w:rsidRPr="00B40B10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E0DD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637 500,00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52C7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Szacowany roczny spadek emisji gazów cieplarnianych (CI34) </w:t>
            </w:r>
          </w:p>
          <w:p w14:paraId="2F419621" w14:textId="777777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91F3502" w14:textId="1EB5712C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Liczba wybudowanych budynków z uwzględnieniem standardów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budownictwa pasywnego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F0EB" w14:textId="579ECAA2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- 1,43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t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równoważnika </w:t>
            </w:r>
            <w:r w:rsidRPr="008A7DE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CO2/rok</w:t>
            </w:r>
          </w:p>
          <w:p w14:paraId="0147C6A1" w14:textId="031A78F6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D417CB1" w14:textId="399BB4A1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92E2" w14:textId="7C2AAA63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8FE3" w14:textId="34605B43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E29C" w14:textId="6F99D91A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4223B" w:rsidRPr="007F41C5" w14:paraId="3C05EDAA" w14:textId="77777777" w:rsidTr="00B1738C">
        <w:trPr>
          <w:jc w:val="center"/>
        </w:trPr>
        <w:tc>
          <w:tcPr>
            <w:tcW w:w="646" w:type="dxa"/>
            <w:vAlign w:val="center"/>
          </w:tcPr>
          <w:p w14:paraId="7CCAE59E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C820" w14:textId="48E578D8" w:rsidR="0064223B" w:rsidRPr="009A5843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327E" w14:textId="56FF474A" w:rsidR="0064223B" w:rsidRPr="008A7DEE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8596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Zastosowanie energooszczędnego oświetlenia dróg publicznych na terenie Gminy Zgierz - II etap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CE76" w14:textId="39E27E42" w:rsidR="0064223B" w:rsidRPr="00F20451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F204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51A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EDED" w14:textId="0FEB4926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Zgierz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9103" w14:textId="69E43A0F" w:rsidR="0064223B" w:rsidRPr="00B40B10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D74F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4 730 000,00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F9DA" w14:textId="69729542" w:rsidR="0064223B" w:rsidRPr="00B40B10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D74F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3 845 528,00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1144" w14:textId="599E0868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14ED" w14:textId="03F59C0E" w:rsidR="0064223B" w:rsidRPr="00B40B10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D74F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3 268 698,00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838E" w14:textId="3BEB9477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</w:t>
            </w:r>
            <w:r w:rsidRPr="0074204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Szacowany roczny spadek emisji gazów cieplarnianych (CI34) </w:t>
            </w:r>
          </w:p>
          <w:p w14:paraId="2530F3ED" w14:textId="77777777" w:rsidR="0064223B" w:rsidRPr="00742042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A9B9CEA" w14:textId="060F62CF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74204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Liczba nowych/zmodernizowanych punktów świetlnych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1E59" w14:textId="048E09BF" w:rsidR="0064223B" w:rsidRPr="00742042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4204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29,76 </w:t>
            </w:r>
            <w:r w:rsidRPr="0074204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 w:rsidRPr="0074204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równoważnika CO2/rok</w:t>
            </w:r>
          </w:p>
          <w:p w14:paraId="5709EFF5" w14:textId="77777777" w:rsidR="0064223B" w:rsidRPr="00742042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DFAE86" w14:textId="5818A220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 199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2BB7" w14:textId="2840B156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C793" w14:textId="54DFF64D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1FCE" w14:textId="2EF8BB72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II/2023</w:t>
            </w:r>
          </w:p>
        </w:tc>
      </w:tr>
      <w:tr w:rsidR="0064223B" w:rsidRPr="007F41C5" w14:paraId="65D1DFD8" w14:textId="77777777" w:rsidTr="00B1738C">
        <w:trPr>
          <w:jc w:val="center"/>
        </w:trPr>
        <w:tc>
          <w:tcPr>
            <w:tcW w:w="646" w:type="dxa"/>
            <w:vAlign w:val="center"/>
          </w:tcPr>
          <w:p w14:paraId="4E2274FB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9495" w14:textId="2659DB2D" w:rsidR="0064223B" w:rsidRPr="009A5843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D1F9" w14:textId="1F23C953" w:rsidR="0064223B" w:rsidRPr="008A7DEE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8596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i modernizacja oświetlenia publicznego z wykorzystaniem urządzeń energooszczędnych i ekologicznych na terenie Miasta Zgierza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1FFC" w14:textId="27EC66EA" w:rsidR="0064223B" w:rsidRPr="00F20451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F204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014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EEDD" w14:textId="5061EEC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Miasto Zgierz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679C" w14:textId="7A70A941" w:rsidR="0064223B" w:rsidRPr="00B40B10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2 000 000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7E8D" w14:textId="55EA4559" w:rsidR="0064223B" w:rsidRPr="00B40B10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1 626 016,</w:t>
            </w:r>
            <w:r w:rsidRPr="005D74F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A782" w14:textId="31C37456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2096" w14:textId="6C58C39E" w:rsidR="0064223B" w:rsidRPr="00B40B10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1 382 </w:t>
            </w:r>
            <w:r w:rsidRPr="005D74F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113,82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02B6" w14:textId="4DB8A38F" w:rsidR="0064223B" w:rsidRPr="003025DF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</w:t>
            </w:r>
            <w:r w:rsidRPr="003025D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Szacowany roczny spadek emisji gazów cieplarnianych (CI34)</w:t>
            </w:r>
          </w:p>
          <w:p w14:paraId="2E455F93" w14:textId="77777777" w:rsidR="0064223B" w:rsidRPr="003025DF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896E5CC" w14:textId="66A99CD8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3025D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Liczba nowych/zmodernizowanych punktów świetlnych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96D4" w14:textId="7EE7CF67" w:rsidR="0064223B" w:rsidRPr="003025DF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- 26,14</w:t>
            </w:r>
            <w:r w:rsidRPr="003025D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t równoważnika CO2/rok</w:t>
            </w:r>
            <w:r w:rsidRPr="003025DF" w:rsidDel="0011398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5CF52372" w14:textId="77777777" w:rsidR="0064223B" w:rsidRPr="003025DF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FFA8BA5" w14:textId="1E0CA5FF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- 158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E5D3" w14:textId="173BC53B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A1ED" w14:textId="28E53126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C582" w14:textId="7B9B4F0D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4223B" w:rsidRPr="007F41C5" w14:paraId="653B1F1D" w14:textId="77777777" w:rsidTr="00B1738C">
        <w:trPr>
          <w:jc w:val="center"/>
        </w:trPr>
        <w:tc>
          <w:tcPr>
            <w:tcW w:w="646" w:type="dxa"/>
            <w:vAlign w:val="center"/>
          </w:tcPr>
          <w:p w14:paraId="7DD2E211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AE8C" w14:textId="4250BBD0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FAD0" w14:textId="1A189EF5" w:rsidR="0064223B" w:rsidRPr="00585964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CC24D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Budowa i modernizacja oświetlenia ulicznego na terenie Gminy Stryków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E21E" w14:textId="2E4DC5F3" w:rsidR="0064223B" w:rsidRPr="00F20451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CC24D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699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DE1D" w14:textId="0B6D156D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Stryków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B59C" w14:textId="72DB9C0F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660 000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E88D" w14:textId="449235AA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CC24D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540 000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62FC" w14:textId="38219785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1777" w14:textId="552107E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CC24D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459 000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67F5" w14:textId="77777777" w:rsidR="0064223B" w:rsidRPr="003025DF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- </w:t>
            </w:r>
            <w:r w:rsidRPr="003025D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Szacowany roczny spadek emisji gazów cieplarnianych (CI34)</w:t>
            </w:r>
          </w:p>
          <w:p w14:paraId="7A67EB6E" w14:textId="77777777" w:rsidR="0064223B" w:rsidRPr="003025DF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9819BB" w14:textId="7FBFDB76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3025D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Liczba nowych/zmodernizowanych punktów świetlnych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B7C" w14:textId="1C370926" w:rsidR="0064223B" w:rsidRPr="003025DF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- 10,54</w:t>
            </w:r>
            <w:r w:rsidRPr="003025D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 równoważnika CO2/rok</w:t>
            </w:r>
            <w:r w:rsidRPr="003025DF" w:rsidDel="0011398C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57B82A5C" w14:textId="77777777" w:rsidR="0064223B" w:rsidRPr="003025DF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41FEB2E" w14:textId="4EA9ABF9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- 59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3227" w14:textId="0B2BCCF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F854" w14:textId="2BDD4EF9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9983" w14:textId="6F2B8BBA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4223B" w:rsidRPr="007F41C5" w14:paraId="1B5D8319" w14:textId="77777777" w:rsidTr="00B1738C">
        <w:trPr>
          <w:jc w:val="center"/>
        </w:trPr>
        <w:tc>
          <w:tcPr>
            <w:tcW w:w="646" w:type="dxa"/>
            <w:vAlign w:val="center"/>
          </w:tcPr>
          <w:p w14:paraId="43CAF5F8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F7F8" w14:textId="09870D5B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CCDF" w14:textId="751E34C8" w:rsidR="0064223B" w:rsidRPr="00CC24D1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CB6C7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Rozbudowa sieci oświetlenia ulicznego w Gminie Brójce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5072" w14:textId="6A9279BC" w:rsidR="0064223B" w:rsidRPr="00CC24D1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CC24D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D93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F3FD" w14:textId="2E4D81DE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Brójce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EA76" w14:textId="433F698A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9555E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450 000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5128" w14:textId="65716B00" w:rsidR="0064223B" w:rsidRPr="009555E4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9555E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365 853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76C0" w14:textId="5BCA0AF0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8109" w14:textId="6D1569FA" w:rsidR="0064223B" w:rsidRPr="009555E4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9555E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310 975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0DA6" w14:textId="0E75108D" w:rsidR="0064223B" w:rsidRPr="00DB64A0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-.</w:t>
            </w:r>
            <w:r w:rsidRPr="00DB64A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Szacowany roczny spadek emis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ji gazów cieplarnianych (CI34)</w:t>
            </w:r>
          </w:p>
          <w:p w14:paraId="16E0637D" w14:textId="77777777" w:rsidR="0064223B" w:rsidRPr="00DB64A0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5011595" w14:textId="334FB0F1" w:rsidR="0064223B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DB64A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Liczba nowych/zmodernizowanych punktów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5595" w14:textId="26D790F0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DB64A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</w:t>
            </w:r>
            <w:r w:rsidR="00A839A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,54</w:t>
            </w:r>
            <w:r w:rsidRPr="00DB64A0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t. równoważnika CO2/ rok</w:t>
            </w:r>
          </w:p>
          <w:p w14:paraId="6B00559B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5A5AA67" w14:textId="26F1911C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Pr="0064182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40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10E1" w14:textId="54A2DEBC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4AF2" w14:textId="655E3878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237E" w14:textId="42BB7B19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III/2023</w:t>
            </w:r>
          </w:p>
        </w:tc>
      </w:tr>
      <w:tr w:rsidR="0064223B" w:rsidRPr="007F41C5" w14:paraId="685EDE10" w14:textId="77777777" w:rsidTr="001627E2">
        <w:trPr>
          <w:jc w:val="center"/>
        </w:trPr>
        <w:tc>
          <w:tcPr>
            <w:tcW w:w="646" w:type="dxa"/>
            <w:vAlign w:val="center"/>
          </w:tcPr>
          <w:p w14:paraId="037DB25B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F0A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F4DC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Budowa kanalizacji na terenie Gminy Rzgów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6C9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DB4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835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Rzgów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A7A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18 014 989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44E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14 646 332,87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4BF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657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9 337 037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9AC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Długość wybudowanej kanalizacji sanitarnej </w:t>
            </w:r>
          </w:p>
          <w:p w14:paraId="12A7D8B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dodatkowych osób korzystających z ulepszonego oczyszczania ścieków (CO19)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2AE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- 14,1 km</w:t>
            </w:r>
          </w:p>
          <w:p w14:paraId="3BA44611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820E0D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- 1 700 RLM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F90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B35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 xml:space="preserve">II/2016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125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IV/2020</w:t>
            </w:r>
          </w:p>
        </w:tc>
      </w:tr>
      <w:tr w:rsidR="0064223B" w:rsidRPr="007F41C5" w14:paraId="6B430C0A" w14:textId="77777777" w:rsidTr="001627E2">
        <w:trPr>
          <w:jc w:val="center"/>
        </w:trPr>
        <w:tc>
          <w:tcPr>
            <w:tcW w:w="646" w:type="dxa"/>
            <w:vAlign w:val="center"/>
          </w:tcPr>
          <w:p w14:paraId="1A79EC19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3E3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BA98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Rozwiązanie problemu odbioru i oczyszczania ścieków w gminie Rzgów odpowiedzią na problem czystości Stawów Stefańskiego w Łodzi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214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56C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AE91" w14:textId="77777777" w:rsidR="0064223B" w:rsidRPr="00533CDC" w:rsidRDefault="0064223B" w:rsidP="0064223B">
            <w:pPr>
              <w:spacing w:after="0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Gmina Rzgów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B2D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12 861 886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A47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10 456 817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4D1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502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8 888 296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C7B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przebudowanych oczyszczalni ścieków komunalnych</w:t>
            </w:r>
          </w:p>
          <w:p w14:paraId="199D34A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dodatkowych osób korzystających z ulepszonego oczyszczania ścieków 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(CO19)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2E8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1ED7E9E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C351C3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C88F10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- 1 700 RLM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75F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2A1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B33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64223B" w:rsidRPr="007F41C5" w14:paraId="72CA6B12" w14:textId="77777777" w:rsidTr="001627E2">
        <w:trPr>
          <w:jc w:val="center"/>
        </w:trPr>
        <w:tc>
          <w:tcPr>
            <w:tcW w:w="646" w:type="dxa"/>
            <w:vAlign w:val="center"/>
          </w:tcPr>
          <w:p w14:paraId="0631D685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5B9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C7AA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Uporządkowanie gospodarki wodno-ściekowej na terenie Gminy Andrespol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786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273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15.02.2018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13C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Andrespol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152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20 817 837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4A6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16 925 071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DA5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066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14 386 310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E83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Długość wybudowanej kanalizacji sanitarnej </w:t>
            </w:r>
          </w:p>
          <w:p w14:paraId="732D91A8" w14:textId="580938A1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dodatkowych osób korzystających z ulepszonego oczyszczania ścieków (CI19)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E20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- 13,41  km</w:t>
            </w:r>
          </w:p>
          <w:p w14:paraId="65A0F41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AC1167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- 1 612  RLM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5DC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6C4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143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III/2020</w:t>
            </w:r>
          </w:p>
        </w:tc>
      </w:tr>
      <w:tr w:rsidR="0064223B" w:rsidRPr="007F41C5" w14:paraId="638D29A8" w14:textId="77777777" w:rsidTr="001627E2">
        <w:trPr>
          <w:jc w:val="center"/>
        </w:trPr>
        <w:tc>
          <w:tcPr>
            <w:tcW w:w="646" w:type="dxa"/>
            <w:vAlign w:val="center"/>
          </w:tcPr>
          <w:p w14:paraId="5A7A987C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AC2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5B16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 xml:space="preserve">Kanalizacja ściekowa w Tuszynie – poprawą stanu </w:t>
            </w: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środowiska w gminie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207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C43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C70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Tuszyn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345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5 121 455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232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4 163 784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93C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998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3 539 216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A90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dodatkowych osób korzystających z ulepszonego oczyszczania ścieków (CI19) </w:t>
            </w:r>
          </w:p>
          <w:p w14:paraId="5D86BC6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4F7370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- Długość wybudowanej kanalizacji sanitarnej</w:t>
            </w:r>
          </w:p>
          <w:p w14:paraId="6B06DF6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81A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u w:val="single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– 784 RLM</w:t>
            </w:r>
          </w:p>
          <w:p w14:paraId="51981BA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u w:val="single"/>
                <w:lang w:eastAsia="pl-PL"/>
              </w:rPr>
            </w:pPr>
          </w:p>
          <w:p w14:paraId="536A0D3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u w:val="single"/>
                <w:lang w:eastAsia="pl-PL"/>
              </w:rPr>
            </w:pPr>
          </w:p>
          <w:p w14:paraId="268AF51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- 3,05 km</w:t>
            </w:r>
          </w:p>
          <w:p w14:paraId="3BEA417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233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III/2019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86B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0E229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IV/2014 </w:t>
            </w:r>
          </w:p>
          <w:p w14:paraId="3F52097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274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     IV/2020</w:t>
            </w:r>
          </w:p>
        </w:tc>
      </w:tr>
      <w:tr w:rsidR="0064223B" w:rsidRPr="007F41C5" w14:paraId="5C7646F1" w14:textId="77777777" w:rsidTr="001627E2">
        <w:trPr>
          <w:jc w:val="center"/>
        </w:trPr>
        <w:tc>
          <w:tcPr>
            <w:tcW w:w="646" w:type="dxa"/>
            <w:vAlign w:val="center"/>
          </w:tcPr>
          <w:p w14:paraId="398401D3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D5C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93ED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Budowa kanalizacji sanitarnej w miejscowości Bedoń Przykościelny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DA5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17F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89E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Andrespol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982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5 164 648,78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925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3 124 788,00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1DC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32C4" w14:textId="77777777" w:rsidR="0064223B" w:rsidRPr="00533CDC" w:rsidRDefault="0064223B" w:rsidP="0064223B">
            <w:pPr>
              <w:numPr>
                <w:ilvl w:val="0"/>
                <w:numId w:val="33"/>
              </w:numPr>
              <w:spacing w:after="0" w:line="240" w:lineRule="auto"/>
              <w:ind w:left="226" w:hanging="142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656 070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554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dodatkowych osób korzystających z ulepszonego oczyszczania ścieków (CI19) </w:t>
            </w:r>
          </w:p>
          <w:p w14:paraId="4B04867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7A753C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945DD3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BC136A3" w14:textId="54AF0239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Długość wybudowanej kanalizacji sanitarnej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EE4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- 694 RLM</w:t>
            </w:r>
          </w:p>
          <w:p w14:paraId="7B16ABD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FCB9B6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1162DD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E86B8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171707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- 5,78 km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199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5F1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16F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III/2021</w:t>
            </w:r>
          </w:p>
        </w:tc>
      </w:tr>
      <w:tr w:rsidR="0064223B" w:rsidRPr="007F41C5" w14:paraId="684B91E1" w14:textId="77777777" w:rsidTr="001627E2">
        <w:trPr>
          <w:jc w:val="center"/>
        </w:trPr>
        <w:tc>
          <w:tcPr>
            <w:tcW w:w="646" w:type="dxa"/>
            <w:vAlign w:val="center"/>
          </w:tcPr>
          <w:p w14:paraId="408C6863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79D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8803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Modernizacja Oczyszczalni ścieków w Tuszynie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DEA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F81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B6D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Tuszyn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353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12 924 016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5F8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10 507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 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D03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298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8 931 230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B51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dodatkowych osób korzystających z ulepszonego oczyszczania ścieków (CI19)</w:t>
            </w:r>
          </w:p>
          <w:p w14:paraId="531C5B7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przebudowanych oczyszczalni ścieków komunalnych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E1B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– 5 626  RLM</w:t>
            </w:r>
          </w:p>
          <w:p w14:paraId="445512E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EC1F17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1596E1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– 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79D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4FF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BF6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1A397D74" w14:textId="77777777" w:rsidTr="001627E2">
        <w:trPr>
          <w:jc w:val="center"/>
        </w:trPr>
        <w:tc>
          <w:tcPr>
            <w:tcW w:w="646" w:type="dxa"/>
            <w:vAlign w:val="center"/>
          </w:tcPr>
          <w:p w14:paraId="36285F2C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ED2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E185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Zaginione Miasto - stworzenie systemu efektywnego wykorzystania zasobów kulturowych Miasta Brzeziny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5CB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E70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447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Brzeziny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A7A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7 000 000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A4E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6 000 000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19F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E47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5 100 000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350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Wzrost oczekiwanej liczby odwiedzin w objętych wsparciem</w:t>
            </w:r>
          </w:p>
          <w:p w14:paraId="0997081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miejscach należących do dziedzictwa kulturalnego i</w:t>
            </w:r>
          </w:p>
          <w:p w14:paraId="021D225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naturalnego oraz stanowiących atrakcje turystyczne (CO09)</w:t>
            </w:r>
          </w:p>
          <w:p w14:paraId="32BAEC8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zabytków nieruchomych objętych wsparciem  </w:t>
            </w:r>
          </w:p>
          <w:p w14:paraId="48109BC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instytucji kultury objętych wsparciem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527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- 5.000 odwiedzin/rok</w:t>
            </w:r>
          </w:p>
          <w:p w14:paraId="324C9C2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00EBCB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0697AD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99A47D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EC31D1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E3F92E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7F2C37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 szt.</w:t>
            </w:r>
          </w:p>
          <w:p w14:paraId="374089A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ED060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D0E511B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429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57A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2017/IV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7A9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2020/IV</w:t>
            </w:r>
          </w:p>
        </w:tc>
      </w:tr>
      <w:tr w:rsidR="0064223B" w:rsidRPr="007F41C5" w14:paraId="55CA84F5" w14:textId="77777777" w:rsidTr="001627E2">
        <w:trPr>
          <w:jc w:val="center"/>
        </w:trPr>
        <w:tc>
          <w:tcPr>
            <w:tcW w:w="646" w:type="dxa"/>
            <w:vAlign w:val="center"/>
          </w:tcPr>
          <w:p w14:paraId="2A8E8942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72B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5967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Budowanie nowoczesnego muzeum dzięki innowacyjnym rozwiązaniom. Muzeum Tradycji Niepodległościowych w Łodzi placówką kreatywną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A17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B61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51F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Muzeum Tradycji Niepodległościowych w Łodzi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5B9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5 951 220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3D7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4 838 390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2D1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635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4 112 631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928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Wzrost oczekiwanej liczby odwiedzin w objętych wsparciem miejscach należących do dziedzictwa kulturalnego i naturalnego oraz stanowiących atrakcje turystyczne (CO09)</w:t>
            </w:r>
          </w:p>
          <w:p w14:paraId="5251953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instytucji kultury objętych wsparciem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237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- 101 odwiedzin/rok</w:t>
            </w:r>
          </w:p>
          <w:p w14:paraId="3E798CE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81FB55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37BA2C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2017D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F3F566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BE2188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BD33FDE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FF3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ADF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984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64223B" w:rsidRPr="007F41C5" w14:paraId="70368304" w14:textId="77777777" w:rsidTr="001627E2">
        <w:trPr>
          <w:jc w:val="center"/>
        </w:trPr>
        <w:tc>
          <w:tcPr>
            <w:tcW w:w="646" w:type="dxa"/>
            <w:vAlign w:val="center"/>
          </w:tcPr>
          <w:p w14:paraId="555B93AE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4A8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38D3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Rozwój funkcji wystawienniczo-edukacyjnych Centrum Nauki i Techniki w Łodzi wraz z zapleczem warsztatowym.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BF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3E1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507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EC1 Łódź - Miasto Kultury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1FE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20 000 000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79E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16 260 162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4C3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984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13 821 138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A6A5" w14:textId="55377041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Wzrost oczekiwanej liczby odwiedzin w objętych wsparciem miejscach należących do dziedzictwa kulturalnego i naturalnego oraz stanowiących atrakcje turystyczne (CO09)</w:t>
            </w:r>
          </w:p>
          <w:p w14:paraId="4ADA605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9D1F36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instytucji kultury objętych wsparciem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08E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- 116.800 odwiedzin/rok</w:t>
            </w:r>
          </w:p>
          <w:p w14:paraId="362AAF3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E90842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92ACEB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03827BD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75C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E6E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DC3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64223B" w:rsidRPr="007F41C5" w14:paraId="34EC396E" w14:textId="77777777" w:rsidTr="001627E2">
        <w:trPr>
          <w:jc w:val="center"/>
        </w:trPr>
        <w:tc>
          <w:tcPr>
            <w:tcW w:w="646" w:type="dxa"/>
            <w:vAlign w:val="center"/>
          </w:tcPr>
          <w:p w14:paraId="764D1F45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8CC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B217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Modernizacja, rozszerzenie funkcji i wyposażenie bibliotek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099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2C5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E5D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3F1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8 000 000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501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6 504 065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4A0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1B2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5 528 455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C097" w14:textId="0CC5816C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Wzrost oczekiwanej liczby odwiedzin w objętych wsparciem miejscach należących do dziedzictwa kulturalnego i naturalnego oraz stanowiących atrakcje turystyczne (CO09)</w:t>
            </w:r>
          </w:p>
          <w:p w14:paraId="1002B90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748478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instytucji kultury objętych wsparciem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1A3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- 101 odwiedzin/rok</w:t>
            </w:r>
          </w:p>
          <w:p w14:paraId="2EB6C7F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52103C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E99B41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EE7BE0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B726DD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FED5DE0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22C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31C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C68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64223B" w:rsidRPr="007F41C5" w14:paraId="27F1A243" w14:textId="77777777" w:rsidTr="001627E2">
        <w:trPr>
          <w:jc w:val="center"/>
        </w:trPr>
        <w:tc>
          <w:tcPr>
            <w:tcW w:w="646" w:type="dxa"/>
            <w:vAlign w:val="center"/>
          </w:tcPr>
          <w:p w14:paraId="65640B9F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CAB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EDA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Zwiększenie dostępności dorobku polskiej kinematografii poprzez zachowanie zabytkowej infrastruktury Pałacu Scheiblera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0BD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DC1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60C3" w14:textId="77777777" w:rsidR="0064223B" w:rsidRPr="00533CDC" w:rsidRDefault="0064223B" w:rsidP="0064223B">
            <w:pPr>
              <w:spacing w:after="0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Muzeum Kinematografii w Łodzi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E7F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8 000 000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C15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6 504 065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672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21C2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5 528 455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E2B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instytucji kultury objętych wsparciem </w:t>
            </w:r>
          </w:p>
          <w:p w14:paraId="5DACDC4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zabytków nieruchomych objętych wsparciem</w:t>
            </w:r>
          </w:p>
          <w:p w14:paraId="4B8A658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 Wzrost oczekiwanej liczby odwiedzin w objętych wsparciem miejscach należących do dziedzictwa kulturalnego i naturalnego oraz stanowiących atrakcje turystyczne 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(CO09)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DE6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606F5C9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B3F6BF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3B1DA02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A968FB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D14A0F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- 7.104 odwiedzin/rok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3DC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E6D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664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64223B" w:rsidRPr="007F41C5" w14:paraId="15CBB996" w14:textId="77777777" w:rsidTr="001627E2">
        <w:trPr>
          <w:jc w:val="center"/>
        </w:trPr>
        <w:tc>
          <w:tcPr>
            <w:tcW w:w="646" w:type="dxa"/>
            <w:vAlign w:val="center"/>
          </w:tcPr>
          <w:p w14:paraId="7BEAB077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580B40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vAlign w:val="center"/>
          </w:tcPr>
          <w:p w14:paraId="6588231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Nowa kultura. Zwiększenie atrakcyjności i dostępności łódzkich domów kultury</w:t>
            </w:r>
          </w:p>
          <w:p w14:paraId="32B66D5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vAlign w:val="center"/>
          </w:tcPr>
          <w:p w14:paraId="1B8D697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1B14B3C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03.07.2018</w:t>
            </w:r>
          </w:p>
        </w:tc>
        <w:tc>
          <w:tcPr>
            <w:tcW w:w="1134" w:type="dxa"/>
            <w:vAlign w:val="center"/>
          </w:tcPr>
          <w:p w14:paraId="0442C60C" w14:textId="77777777" w:rsidR="0064223B" w:rsidRPr="00533CDC" w:rsidRDefault="0064223B" w:rsidP="0064223B">
            <w:pPr>
              <w:spacing w:after="0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10B4768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8 000 000</w:t>
            </w:r>
          </w:p>
        </w:tc>
        <w:tc>
          <w:tcPr>
            <w:tcW w:w="758" w:type="dxa"/>
            <w:vAlign w:val="center"/>
          </w:tcPr>
          <w:p w14:paraId="7633ED6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6 282 765</w:t>
            </w:r>
          </w:p>
        </w:tc>
        <w:tc>
          <w:tcPr>
            <w:tcW w:w="660" w:type="dxa"/>
            <w:vAlign w:val="center"/>
          </w:tcPr>
          <w:p w14:paraId="4127C33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2D78E86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5 340 350</w:t>
            </w:r>
          </w:p>
        </w:tc>
        <w:tc>
          <w:tcPr>
            <w:tcW w:w="2077" w:type="dxa"/>
            <w:vAlign w:val="center"/>
          </w:tcPr>
          <w:p w14:paraId="12778B1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instytucji kultury objętych wsparciem</w:t>
            </w:r>
          </w:p>
          <w:p w14:paraId="0F1F872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Wzrost oczekiwanej liczby odwiedzin w objętych wsparciem miejscach należących do dziedzictwa kulturalnego i naturalnego oraz stanowiących atrakcje turystyczne (CI09)</w:t>
            </w:r>
          </w:p>
        </w:tc>
        <w:tc>
          <w:tcPr>
            <w:tcW w:w="709" w:type="dxa"/>
            <w:vAlign w:val="center"/>
          </w:tcPr>
          <w:p w14:paraId="4791044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215D6C6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814CB7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- 9.200 odwiedziny/rok</w:t>
            </w:r>
          </w:p>
          <w:p w14:paraId="70CE6D7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4A7B3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666F40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ACB01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9EB823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AEF9CD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vAlign w:val="center"/>
          </w:tcPr>
          <w:p w14:paraId="2560158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III/2018</w:t>
            </w:r>
          </w:p>
        </w:tc>
        <w:tc>
          <w:tcPr>
            <w:tcW w:w="1145" w:type="dxa"/>
            <w:vAlign w:val="center"/>
          </w:tcPr>
          <w:p w14:paraId="7225E14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943" w:type="dxa"/>
            <w:vAlign w:val="center"/>
          </w:tcPr>
          <w:p w14:paraId="32417FA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III/2020</w:t>
            </w:r>
          </w:p>
        </w:tc>
      </w:tr>
      <w:tr w:rsidR="0064223B" w:rsidRPr="007F41C5" w14:paraId="2BD769CF" w14:textId="77777777" w:rsidTr="001627E2">
        <w:trPr>
          <w:jc w:val="center"/>
        </w:trPr>
        <w:tc>
          <w:tcPr>
            <w:tcW w:w="646" w:type="dxa"/>
            <w:vAlign w:val="center"/>
          </w:tcPr>
          <w:p w14:paraId="5E388879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39D86D2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VI.1.1.</w:t>
            </w:r>
          </w:p>
        </w:tc>
        <w:tc>
          <w:tcPr>
            <w:tcW w:w="1209" w:type="dxa"/>
            <w:vAlign w:val="center"/>
          </w:tcPr>
          <w:p w14:paraId="3EE0AA9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Modernizacja Gminnego Ośrodka Kultury w Lutomiersku</w:t>
            </w:r>
          </w:p>
        </w:tc>
        <w:tc>
          <w:tcPr>
            <w:tcW w:w="1200" w:type="dxa"/>
            <w:vAlign w:val="center"/>
          </w:tcPr>
          <w:p w14:paraId="4BFE386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72C5B7E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vAlign w:val="center"/>
          </w:tcPr>
          <w:p w14:paraId="262E055F" w14:textId="77777777" w:rsidR="0064223B" w:rsidRPr="00533CDC" w:rsidRDefault="0064223B" w:rsidP="0064223B">
            <w:pPr>
              <w:spacing w:after="0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Gmina Lutomiersk</w:t>
            </w:r>
          </w:p>
        </w:tc>
        <w:tc>
          <w:tcPr>
            <w:tcW w:w="1510" w:type="dxa"/>
            <w:vAlign w:val="center"/>
          </w:tcPr>
          <w:p w14:paraId="4E90D42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700 000</w:t>
            </w:r>
          </w:p>
        </w:tc>
        <w:tc>
          <w:tcPr>
            <w:tcW w:w="758" w:type="dxa"/>
            <w:vAlign w:val="center"/>
          </w:tcPr>
          <w:p w14:paraId="25285A7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539 000</w:t>
            </w:r>
          </w:p>
        </w:tc>
        <w:tc>
          <w:tcPr>
            <w:tcW w:w="660" w:type="dxa"/>
            <w:vAlign w:val="center"/>
          </w:tcPr>
          <w:p w14:paraId="1823C08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2E9DDC7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458 150</w:t>
            </w:r>
          </w:p>
        </w:tc>
        <w:tc>
          <w:tcPr>
            <w:tcW w:w="2077" w:type="dxa"/>
            <w:vAlign w:val="center"/>
          </w:tcPr>
          <w:p w14:paraId="791F06B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 - Wzrost oczekiwanej liczby odwiedzin w objętych wsparciem miejscach należących do dziedzictwa kulturalnego i naturalnego oraz stanowiących atrakcje turystyczne (CI09) </w:t>
            </w:r>
          </w:p>
          <w:p w14:paraId="3651534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A90C138" w14:textId="280B9F61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 - Liczba instyt</w:t>
            </w: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ucji kultury objętych wsparciem</w:t>
            </w:r>
          </w:p>
        </w:tc>
        <w:tc>
          <w:tcPr>
            <w:tcW w:w="709" w:type="dxa"/>
          </w:tcPr>
          <w:p w14:paraId="6E513B8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– 1 500 odwiedzin/rok</w:t>
            </w:r>
          </w:p>
          <w:p w14:paraId="3D66E25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F0549E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8F185F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4ACA35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E03991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B143E8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vAlign w:val="center"/>
          </w:tcPr>
          <w:p w14:paraId="52AF859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1145" w:type="dxa"/>
            <w:vAlign w:val="center"/>
          </w:tcPr>
          <w:p w14:paraId="32A5469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III/2020</w:t>
            </w:r>
          </w:p>
        </w:tc>
        <w:tc>
          <w:tcPr>
            <w:tcW w:w="943" w:type="dxa"/>
            <w:vAlign w:val="center"/>
          </w:tcPr>
          <w:p w14:paraId="399BDF6F" w14:textId="48CAB458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IV/2021</w:t>
            </w:r>
          </w:p>
        </w:tc>
      </w:tr>
      <w:tr w:rsidR="0064223B" w:rsidRPr="007F41C5" w14:paraId="6CEADE29" w14:textId="77777777" w:rsidTr="001627E2">
        <w:trPr>
          <w:trHeight w:val="646"/>
          <w:jc w:val="center"/>
        </w:trPr>
        <w:tc>
          <w:tcPr>
            <w:tcW w:w="646" w:type="dxa"/>
            <w:vAlign w:val="center"/>
          </w:tcPr>
          <w:p w14:paraId="020304CB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48DB840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VI.1.1.</w:t>
            </w:r>
          </w:p>
        </w:tc>
        <w:tc>
          <w:tcPr>
            <w:tcW w:w="1209" w:type="dxa"/>
            <w:vAlign w:val="center"/>
          </w:tcPr>
          <w:p w14:paraId="28643DA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„Wspólnie tworzymy miasto”  – Wzmocnienie działań kulturalnych poprzez stworzenie miejsca spotkań społeczności lokalnej w filii Biblioteki Miejskiej w Łodzi przy ul. Zachodniej 76.</w:t>
            </w:r>
          </w:p>
        </w:tc>
        <w:tc>
          <w:tcPr>
            <w:tcW w:w="1200" w:type="dxa"/>
            <w:vAlign w:val="center"/>
          </w:tcPr>
          <w:p w14:paraId="289D58D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376582D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vAlign w:val="center"/>
          </w:tcPr>
          <w:p w14:paraId="4C59A3C3" w14:textId="77777777" w:rsidR="0064223B" w:rsidRPr="00533CDC" w:rsidRDefault="0064223B" w:rsidP="0064223B">
            <w:pPr>
              <w:spacing w:after="0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25EC3D0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6 000 000</w:t>
            </w:r>
          </w:p>
        </w:tc>
        <w:tc>
          <w:tcPr>
            <w:tcW w:w="758" w:type="dxa"/>
            <w:vAlign w:val="center"/>
          </w:tcPr>
          <w:p w14:paraId="72ED9FB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4 784 552,85</w:t>
            </w:r>
          </w:p>
        </w:tc>
        <w:tc>
          <w:tcPr>
            <w:tcW w:w="660" w:type="dxa"/>
            <w:vAlign w:val="center"/>
          </w:tcPr>
          <w:p w14:paraId="2115F4F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6263A9B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4 066 870</w:t>
            </w:r>
          </w:p>
        </w:tc>
        <w:tc>
          <w:tcPr>
            <w:tcW w:w="2077" w:type="dxa"/>
            <w:vAlign w:val="center"/>
          </w:tcPr>
          <w:p w14:paraId="24734A6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Wzrost oczekiwanej liczby odwiedzin w objętych wsparciem miejscach należących do dziedzictwa kulturalnego i naturalnego oraz stanowiących atrakcje turystyczne (CI09) </w:t>
            </w:r>
          </w:p>
          <w:p w14:paraId="75F9C7E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A76C02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 - Liczba zabytków nieruchomych objętych wsparciem </w:t>
            </w:r>
          </w:p>
          <w:p w14:paraId="08B5C2A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FFA370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instytucji kultury objętych wsparciem </w:t>
            </w:r>
          </w:p>
        </w:tc>
        <w:tc>
          <w:tcPr>
            <w:tcW w:w="709" w:type="dxa"/>
          </w:tcPr>
          <w:p w14:paraId="7D1DA24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- 26 149 odwiedzin/rok</w:t>
            </w:r>
          </w:p>
          <w:p w14:paraId="74E7EB2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03594E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29D67D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BA640E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413FDC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DFBE02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2D2699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2D28CB2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105503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3E3DDD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7C19AD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– 1 szt.</w:t>
            </w:r>
          </w:p>
        </w:tc>
        <w:tc>
          <w:tcPr>
            <w:tcW w:w="1455" w:type="dxa"/>
            <w:vAlign w:val="center"/>
          </w:tcPr>
          <w:p w14:paraId="495D932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  <w:tc>
          <w:tcPr>
            <w:tcW w:w="1145" w:type="dxa"/>
            <w:vAlign w:val="center"/>
          </w:tcPr>
          <w:p w14:paraId="25E40F3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943" w:type="dxa"/>
            <w:vAlign w:val="center"/>
          </w:tcPr>
          <w:p w14:paraId="3928CA6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III/2022</w:t>
            </w:r>
          </w:p>
        </w:tc>
      </w:tr>
      <w:tr w:rsidR="0064223B" w:rsidRPr="007F41C5" w14:paraId="0743BD9D" w14:textId="77777777" w:rsidTr="001627E2">
        <w:trPr>
          <w:trHeight w:val="1263"/>
          <w:jc w:val="center"/>
        </w:trPr>
        <w:tc>
          <w:tcPr>
            <w:tcW w:w="646" w:type="dxa"/>
            <w:vAlign w:val="center"/>
          </w:tcPr>
          <w:p w14:paraId="5E81D7DE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3643455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vAlign w:val="center"/>
          </w:tcPr>
          <w:p w14:paraId="4DC76DA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EC-1 Południowy Wschód</w:t>
            </w:r>
          </w:p>
        </w:tc>
        <w:tc>
          <w:tcPr>
            <w:tcW w:w="1200" w:type="dxa"/>
            <w:vAlign w:val="center"/>
          </w:tcPr>
          <w:p w14:paraId="76C653B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3187831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vAlign w:val="center"/>
          </w:tcPr>
          <w:p w14:paraId="36BC7533" w14:textId="77777777" w:rsidR="0064223B" w:rsidRPr="00533CDC" w:rsidRDefault="0064223B" w:rsidP="0064223B">
            <w:pPr>
              <w:spacing w:after="0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EC1 Łódź - Miasto Kultury</w:t>
            </w:r>
          </w:p>
        </w:tc>
        <w:tc>
          <w:tcPr>
            <w:tcW w:w="1510" w:type="dxa"/>
            <w:vAlign w:val="center"/>
          </w:tcPr>
          <w:p w14:paraId="76E904A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34 400 000</w:t>
            </w:r>
          </w:p>
        </w:tc>
        <w:tc>
          <w:tcPr>
            <w:tcW w:w="758" w:type="dxa"/>
            <w:vAlign w:val="center"/>
          </w:tcPr>
          <w:p w14:paraId="6465A1A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27 700 000</w:t>
            </w:r>
          </w:p>
        </w:tc>
        <w:tc>
          <w:tcPr>
            <w:tcW w:w="660" w:type="dxa"/>
            <w:vAlign w:val="center"/>
          </w:tcPr>
          <w:p w14:paraId="29F6D1F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7CE2C6B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23 530 000</w:t>
            </w:r>
          </w:p>
        </w:tc>
        <w:tc>
          <w:tcPr>
            <w:tcW w:w="2077" w:type="dxa"/>
            <w:vAlign w:val="center"/>
          </w:tcPr>
          <w:p w14:paraId="22EDC18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Wzrost oczekiwanej liczby odwiedzin w objętych wsparciem miejscach należących do dziedzictwa kulturalnego i naturalnego oraz stanowiących atrakcje turystyczne (CI09)</w:t>
            </w:r>
          </w:p>
          <w:p w14:paraId="162645A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instytucji kultury objętych wsparciem</w:t>
            </w:r>
          </w:p>
        </w:tc>
        <w:tc>
          <w:tcPr>
            <w:tcW w:w="709" w:type="dxa"/>
            <w:vAlign w:val="center"/>
          </w:tcPr>
          <w:p w14:paraId="554B5AA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- 50 000 odwiedzin/rok</w:t>
            </w:r>
          </w:p>
          <w:p w14:paraId="46E0C47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7DD7A8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6B30F9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E6B1A8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– 1szt.</w:t>
            </w:r>
          </w:p>
        </w:tc>
        <w:tc>
          <w:tcPr>
            <w:tcW w:w="1455" w:type="dxa"/>
            <w:vAlign w:val="center"/>
          </w:tcPr>
          <w:p w14:paraId="4DE5B01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  <w:tc>
          <w:tcPr>
            <w:tcW w:w="1145" w:type="dxa"/>
            <w:vAlign w:val="center"/>
          </w:tcPr>
          <w:p w14:paraId="7FA156A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vAlign w:val="center"/>
          </w:tcPr>
          <w:p w14:paraId="6B85CE2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II/2022</w:t>
            </w:r>
          </w:p>
        </w:tc>
      </w:tr>
      <w:tr w:rsidR="0064223B" w:rsidRPr="007F41C5" w14:paraId="49D88FF0" w14:textId="77777777" w:rsidTr="001627E2">
        <w:trPr>
          <w:trHeight w:val="1263"/>
          <w:jc w:val="center"/>
        </w:trPr>
        <w:tc>
          <w:tcPr>
            <w:tcW w:w="646" w:type="dxa"/>
            <w:vAlign w:val="center"/>
          </w:tcPr>
          <w:p w14:paraId="4CCDF019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1380D48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vAlign w:val="center"/>
          </w:tcPr>
          <w:p w14:paraId="5066635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Poszerzenie oferty kulturalno-edukacyjnej Narodowego Centrum Kultury Filmowej</w:t>
            </w:r>
          </w:p>
        </w:tc>
        <w:tc>
          <w:tcPr>
            <w:tcW w:w="1200" w:type="dxa"/>
            <w:vAlign w:val="center"/>
          </w:tcPr>
          <w:p w14:paraId="02FEA73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7E6217A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vAlign w:val="center"/>
          </w:tcPr>
          <w:p w14:paraId="1431B192" w14:textId="77777777" w:rsidR="0064223B" w:rsidRPr="00533CDC" w:rsidRDefault="0064223B" w:rsidP="0064223B">
            <w:pPr>
              <w:spacing w:after="0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EC1 Łódź - Miasto Kultury</w:t>
            </w:r>
          </w:p>
        </w:tc>
        <w:tc>
          <w:tcPr>
            <w:tcW w:w="1510" w:type="dxa"/>
            <w:vAlign w:val="center"/>
          </w:tcPr>
          <w:p w14:paraId="5175E11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25 584 000</w:t>
            </w:r>
          </w:p>
        </w:tc>
        <w:tc>
          <w:tcPr>
            <w:tcW w:w="758" w:type="dxa"/>
            <w:vAlign w:val="center"/>
          </w:tcPr>
          <w:p w14:paraId="3248176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20 800 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000</w:t>
            </w:r>
          </w:p>
        </w:tc>
        <w:tc>
          <w:tcPr>
            <w:tcW w:w="660" w:type="dxa"/>
            <w:vAlign w:val="center"/>
          </w:tcPr>
          <w:p w14:paraId="12B6962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01ABE1F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17 680 000</w:t>
            </w:r>
          </w:p>
        </w:tc>
        <w:tc>
          <w:tcPr>
            <w:tcW w:w="2077" w:type="dxa"/>
            <w:vAlign w:val="center"/>
          </w:tcPr>
          <w:p w14:paraId="3A087B4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Wzrost oczekiwanej liczby odwiedzin w objętych wsparciem miejscach należących do dziedzictwa kulturalnego i naturalnego oraz stanowiących atrakcje turystyczne (CI09) </w:t>
            </w:r>
          </w:p>
          <w:p w14:paraId="726D1AC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EA8E43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 xml:space="preserve">- Liczba instytucji kultury objętych wsparciem </w:t>
            </w:r>
          </w:p>
          <w:p w14:paraId="1047D42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EA251D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zabytków nieruchomych objętych wsparciem </w:t>
            </w:r>
          </w:p>
        </w:tc>
        <w:tc>
          <w:tcPr>
            <w:tcW w:w="709" w:type="dxa"/>
            <w:vAlign w:val="center"/>
          </w:tcPr>
          <w:p w14:paraId="242A094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- 21 500 odwiedzin/rok</w:t>
            </w:r>
          </w:p>
          <w:p w14:paraId="7BB3E6A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FA37A8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DA0E80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0F35ED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38949F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4E7AB5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36A46F2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D485F5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C7E6D5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935693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vAlign w:val="center"/>
          </w:tcPr>
          <w:p w14:paraId="7111345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IV/2020</w:t>
            </w:r>
          </w:p>
        </w:tc>
        <w:tc>
          <w:tcPr>
            <w:tcW w:w="1145" w:type="dxa"/>
            <w:vAlign w:val="center"/>
          </w:tcPr>
          <w:p w14:paraId="3C111E7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  <w:tc>
          <w:tcPr>
            <w:tcW w:w="943" w:type="dxa"/>
            <w:vAlign w:val="center"/>
          </w:tcPr>
          <w:p w14:paraId="77CB35B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4223B" w:rsidRPr="007F41C5" w14:paraId="53813A68" w14:textId="77777777" w:rsidTr="001627E2">
        <w:trPr>
          <w:trHeight w:val="1263"/>
          <w:jc w:val="center"/>
        </w:trPr>
        <w:tc>
          <w:tcPr>
            <w:tcW w:w="646" w:type="dxa"/>
            <w:vAlign w:val="center"/>
          </w:tcPr>
          <w:p w14:paraId="38D5FCFC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045713E3" w14:textId="7E0B9A92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vAlign w:val="center"/>
          </w:tcPr>
          <w:p w14:paraId="1BA291C1" w14:textId="10F029B1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F55CA8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Rozwój kultury w Gminie Koluszki</w:t>
            </w:r>
          </w:p>
        </w:tc>
        <w:tc>
          <w:tcPr>
            <w:tcW w:w="1200" w:type="dxa"/>
            <w:vAlign w:val="center"/>
          </w:tcPr>
          <w:p w14:paraId="46BE6BFC" w14:textId="4A80FB8D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F55CA8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1241785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B27A9E" w14:textId="5C96105D" w:rsidR="0064223B" w:rsidRPr="00533CDC" w:rsidRDefault="0064223B" w:rsidP="0064223B">
            <w:pPr>
              <w:spacing w:after="0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Gmina Koluszki</w:t>
            </w:r>
          </w:p>
        </w:tc>
        <w:tc>
          <w:tcPr>
            <w:tcW w:w="1510" w:type="dxa"/>
            <w:vAlign w:val="center"/>
          </w:tcPr>
          <w:p w14:paraId="7E16F781" w14:textId="41E82FA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8 100 000</w:t>
            </w:r>
          </w:p>
        </w:tc>
        <w:tc>
          <w:tcPr>
            <w:tcW w:w="758" w:type="dxa"/>
            <w:vAlign w:val="center"/>
          </w:tcPr>
          <w:p w14:paraId="522216A9" w14:textId="39B4550F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F55CA8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  <w:r w:rsidRPr="00F55CA8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176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  </w:t>
            </w:r>
            <w:r w:rsidRPr="00F55CA8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470,59</w:t>
            </w:r>
          </w:p>
        </w:tc>
        <w:tc>
          <w:tcPr>
            <w:tcW w:w="660" w:type="dxa"/>
            <w:vAlign w:val="center"/>
          </w:tcPr>
          <w:p w14:paraId="00CC228C" w14:textId="350D7E75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3255FD79" w14:textId="00298896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1 000 000</w:t>
            </w:r>
          </w:p>
        </w:tc>
        <w:tc>
          <w:tcPr>
            <w:tcW w:w="2077" w:type="dxa"/>
            <w:vAlign w:val="center"/>
          </w:tcPr>
          <w:p w14:paraId="057E27A5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</w:t>
            </w:r>
            <w:r w:rsidRPr="00B3110B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Wzrost oczekiwanej liczby odwiedzin w objętych wsparciem miejscach należących do dziedzictwa kulturalnego i naturalnego oraz stanowiąc</w:t>
            </w: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ych atrakcje turystyczne (CI09)</w:t>
            </w:r>
          </w:p>
          <w:p w14:paraId="53C39F62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7E9CFAB" w14:textId="12C66685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</w:t>
            </w:r>
            <w:r w:rsidRPr="00B3110B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instytucji kultury objętych wsparciem</w:t>
            </w:r>
          </w:p>
        </w:tc>
        <w:tc>
          <w:tcPr>
            <w:tcW w:w="709" w:type="dxa"/>
            <w:vAlign w:val="center"/>
          </w:tcPr>
          <w:p w14:paraId="6057AFB7" w14:textId="79707454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0</w:t>
            </w:r>
            <w:r w:rsidRPr="00B3110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00 odwiedzin/rok</w:t>
            </w:r>
          </w:p>
          <w:p w14:paraId="1EFCF08D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8A5085E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E3EF25D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FE4A90F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FD0A7C1" w14:textId="32368508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vAlign w:val="center"/>
          </w:tcPr>
          <w:p w14:paraId="12C06408" w14:textId="709A62FD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I/2023</w:t>
            </w:r>
          </w:p>
        </w:tc>
        <w:tc>
          <w:tcPr>
            <w:tcW w:w="1145" w:type="dxa"/>
            <w:vAlign w:val="center"/>
          </w:tcPr>
          <w:p w14:paraId="79CA38A8" w14:textId="3CF4CEEE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II/2019</w:t>
            </w:r>
          </w:p>
        </w:tc>
        <w:tc>
          <w:tcPr>
            <w:tcW w:w="943" w:type="dxa"/>
            <w:vAlign w:val="center"/>
          </w:tcPr>
          <w:p w14:paraId="5DEC763F" w14:textId="4F12E5E6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II/2023</w:t>
            </w:r>
          </w:p>
        </w:tc>
      </w:tr>
      <w:tr w:rsidR="0064223B" w:rsidRPr="007F41C5" w14:paraId="1FA8A804" w14:textId="77777777" w:rsidTr="001627E2">
        <w:trPr>
          <w:trHeight w:val="1263"/>
          <w:jc w:val="center"/>
        </w:trPr>
        <w:tc>
          <w:tcPr>
            <w:tcW w:w="646" w:type="dxa"/>
            <w:vAlign w:val="center"/>
          </w:tcPr>
          <w:p w14:paraId="499B845A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6E314357" w14:textId="621B7FE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VI.1.1</w:t>
            </w:r>
          </w:p>
        </w:tc>
        <w:tc>
          <w:tcPr>
            <w:tcW w:w="1209" w:type="dxa"/>
            <w:vAlign w:val="center"/>
          </w:tcPr>
          <w:p w14:paraId="72F147DB" w14:textId="7ED6E83B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B3110B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Rozbudowa bazy kulturalnej na terenie gminy Andrespol</w:t>
            </w:r>
          </w:p>
        </w:tc>
        <w:tc>
          <w:tcPr>
            <w:tcW w:w="1200" w:type="dxa"/>
            <w:vAlign w:val="center"/>
          </w:tcPr>
          <w:p w14:paraId="2D5E8217" w14:textId="0252382F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3110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1DB164A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6E37C6" w14:textId="2659173C" w:rsidR="0064223B" w:rsidRPr="00533CDC" w:rsidRDefault="0064223B" w:rsidP="0064223B">
            <w:pPr>
              <w:spacing w:after="0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Gmina Andrespol</w:t>
            </w:r>
          </w:p>
        </w:tc>
        <w:tc>
          <w:tcPr>
            <w:tcW w:w="1510" w:type="dxa"/>
            <w:vAlign w:val="center"/>
          </w:tcPr>
          <w:p w14:paraId="545E851D" w14:textId="1169D71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3110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7 838 588</w:t>
            </w:r>
          </w:p>
        </w:tc>
        <w:tc>
          <w:tcPr>
            <w:tcW w:w="758" w:type="dxa"/>
            <w:vAlign w:val="center"/>
          </w:tcPr>
          <w:p w14:paraId="49258FBD" w14:textId="6E52BC5B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3110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6 364 706</w:t>
            </w:r>
          </w:p>
        </w:tc>
        <w:tc>
          <w:tcPr>
            <w:tcW w:w="660" w:type="dxa"/>
            <w:vAlign w:val="center"/>
          </w:tcPr>
          <w:p w14:paraId="41081635" w14:textId="21AE9C0B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6E48D335" w14:textId="37B7CFE0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3110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5 410 000</w:t>
            </w:r>
          </w:p>
        </w:tc>
        <w:tc>
          <w:tcPr>
            <w:tcW w:w="2077" w:type="dxa"/>
            <w:vAlign w:val="center"/>
          </w:tcPr>
          <w:p w14:paraId="228EFB81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</w:t>
            </w:r>
            <w:r w:rsidRPr="00B3110B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Wzrost oczekiwanej liczby odwiedzin w objętych wsparciem miejscach należących do dziedzictwa kulturalnego i naturalnego oraz stanowiąc</w:t>
            </w: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ych atrakcje turystyczne (CI09)</w:t>
            </w:r>
          </w:p>
          <w:p w14:paraId="3089D33B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ADB7DEE" w14:textId="233F6402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</w:t>
            </w:r>
            <w:r w:rsidRPr="00B3110B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instytucji kultury objętych wsparciem</w:t>
            </w:r>
          </w:p>
        </w:tc>
        <w:tc>
          <w:tcPr>
            <w:tcW w:w="709" w:type="dxa"/>
            <w:vAlign w:val="center"/>
          </w:tcPr>
          <w:p w14:paraId="6A1BAAD6" w14:textId="1B020A8B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</w:t>
            </w:r>
            <w:r w:rsidR="000373C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130</w:t>
            </w:r>
            <w:r w:rsidR="0013606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 w:rsidRPr="00B3110B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odwiedzin/rok</w:t>
            </w:r>
          </w:p>
          <w:p w14:paraId="4275C017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56FEDC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7C02DB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E866998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17B0008" w14:textId="158DC47D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vAlign w:val="center"/>
          </w:tcPr>
          <w:p w14:paraId="76BD1463" w14:textId="69F15F45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I/2023</w:t>
            </w:r>
          </w:p>
        </w:tc>
        <w:tc>
          <w:tcPr>
            <w:tcW w:w="1145" w:type="dxa"/>
            <w:vAlign w:val="center"/>
          </w:tcPr>
          <w:p w14:paraId="4EC3FFDE" w14:textId="26F5365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I/2023</w:t>
            </w:r>
          </w:p>
        </w:tc>
        <w:tc>
          <w:tcPr>
            <w:tcW w:w="943" w:type="dxa"/>
            <w:vAlign w:val="center"/>
          </w:tcPr>
          <w:p w14:paraId="503BC2B0" w14:textId="4E8CD958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4223B" w:rsidRPr="007F41C5" w14:paraId="35F55094" w14:textId="77777777" w:rsidTr="001627E2">
        <w:trPr>
          <w:jc w:val="center"/>
        </w:trPr>
        <w:tc>
          <w:tcPr>
            <w:tcW w:w="646" w:type="dxa"/>
            <w:vAlign w:val="center"/>
          </w:tcPr>
          <w:p w14:paraId="38877C7D" w14:textId="62534BA5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40BFAC1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vAlign w:val="center"/>
          </w:tcPr>
          <w:p w14:paraId="143AB32C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Szlakiem architektury włókienniczej (Rewitalizacja kompleksu parkowo - pałacowego Schlösserów w Ozorkowie)</w:t>
            </w:r>
          </w:p>
        </w:tc>
        <w:tc>
          <w:tcPr>
            <w:tcW w:w="1200" w:type="dxa"/>
            <w:vAlign w:val="center"/>
          </w:tcPr>
          <w:p w14:paraId="2AF8624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15DECF4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1FC1B074" w14:textId="77777777" w:rsidR="0064223B" w:rsidRPr="00533CDC" w:rsidRDefault="0064223B" w:rsidP="0064223B">
            <w:pPr>
              <w:spacing w:after="0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/>
                <w:color w:val="000000"/>
                <w:sz w:val="18"/>
                <w:szCs w:val="18"/>
              </w:rPr>
              <w:t>Gmina Miasto Ozorków</w:t>
            </w:r>
          </w:p>
        </w:tc>
        <w:tc>
          <w:tcPr>
            <w:tcW w:w="1510" w:type="dxa"/>
            <w:vAlign w:val="center"/>
          </w:tcPr>
          <w:p w14:paraId="649B22B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11 193 000</w:t>
            </w:r>
          </w:p>
        </w:tc>
        <w:tc>
          <w:tcPr>
            <w:tcW w:w="758" w:type="dxa"/>
            <w:vAlign w:val="center"/>
          </w:tcPr>
          <w:p w14:paraId="2E8E9DE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9 000 000</w:t>
            </w:r>
          </w:p>
        </w:tc>
        <w:tc>
          <w:tcPr>
            <w:tcW w:w="660" w:type="dxa"/>
            <w:vAlign w:val="center"/>
          </w:tcPr>
          <w:p w14:paraId="304C198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727B565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7 650 000</w:t>
            </w:r>
          </w:p>
        </w:tc>
        <w:tc>
          <w:tcPr>
            <w:tcW w:w="2077" w:type="dxa"/>
            <w:vAlign w:val="center"/>
          </w:tcPr>
          <w:p w14:paraId="00ACE1D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Powierzchnia obszarów objętych rewitalizacją </w:t>
            </w:r>
          </w:p>
          <w:p w14:paraId="0361980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przedsiębiorstw ulokowanych na zrewitalizowanych obszarach </w:t>
            </w:r>
          </w:p>
          <w:p w14:paraId="5213107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wspartych obiektów infrastruktury zlokalizowanych na rewitalizowanych obszarach </w:t>
            </w:r>
          </w:p>
          <w:p w14:paraId="406BF0E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Wyremontowane budynki mieszkalne na obszarach miejskich (CO40)</w:t>
            </w:r>
          </w:p>
        </w:tc>
        <w:tc>
          <w:tcPr>
            <w:tcW w:w="709" w:type="dxa"/>
            <w:vAlign w:val="center"/>
          </w:tcPr>
          <w:p w14:paraId="080644B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- 4 ha </w:t>
            </w:r>
          </w:p>
          <w:p w14:paraId="7387A03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51A0F2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3C36B2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3AF3D02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84449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B488DC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973F03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6FD387E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110C68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B9D631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D871E72" w14:textId="2211AF21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jednostki mieszkalne</w:t>
            </w:r>
          </w:p>
        </w:tc>
        <w:tc>
          <w:tcPr>
            <w:tcW w:w="1455" w:type="dxa"/>
            <w:vAlign w:val="center"/>
          </w:tcPr>
          <w:p w14:paraId="13A7ACD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vAlign w:val="center"/>
          </w:tcPr>
          <w:p w14:paraId="229F95F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IV/2015</w:t>
            </w:r>
          </w:p>
        </w:tc>
        <w:tc>
          <w:tcPr>
            <w:tcW w:w="943" w:type="dxa"/>
            <w:vAlign w:val="center"/>
          </w:tcPr>
          <w:p w14:paraId="5F4A06D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IV/2020</w:t>
            </w:r>
          </w:p>
        </w:tc>
      </w:tr>
      <w:tr w:rsidR="0064223B" w:rsidRPr="007F41C5" w14:paraId="1EAADDFF" w14:textId="77777777" w:rsidTr="001627E2">
        <w:trPr>
          <w:jc w:val="center"/>
        </w:trPr>
        <w:tc>
          <w:tcPr>
            <w:tcW w:w="646" w:type="dxa"/>
            <w:vAlign w:val="center"/>
          </w:tcPr>
          <w:p w14:paraId="1F211BE1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54373F9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vAlign w:val="center"/>
          </w:tcPr>
          <w:p w14:paraId="66901857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Szlakiem Architektury Włókienniczej. Rewitalizacja Księżego Młyna.</w:t>
            </w:r>
          </w:p>
        </w:tc>
        <w:tc>
          <w:tcPr>
            <w:tcW w:w="1200" w:type="dxa"/>
            <w:vAlign w:val="center"/>
          </w:tcPr>
          <w:p w14:paraId="4102A52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1D87E54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0173892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48620F3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64 045 000</w:t>
            </w:r>
          </w:p>
        </w:tc>
        <w:tc>
          <w:tcPr>
            <w:tcW w:w="758" w:type="dxa"/>
            <w:vAlign w:val="center"/>
          </w:tcPr>
          <w:p w14:paraId="74ED72B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46 600 000</w:t>
            </w:r>
          </w:p>
        </w:tc>
        <w:tc>
          <w:tcPr>
            <w:tcW w:w="660" w:type="dxa"/>
            <w:vAlign w:val="center"/>
          </w:tcPr>
          <w:p w14:paraId="54579AD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3FDC36B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39 605 969</w:t>
            </w:r>
          </w:p>
        </w:tc>
        <w:tc>
          <w:tcPr>
            <w:tcW w:w="2077" w:type="dxa"/>
            <w:vAlign w:val="center"/>
          </w:tcPr>
          <w:p w14:paraId="7E2D14E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Powierzchnia obszarów objętych rewitalizacją</w:t>
            </w:r>
          </w:p>
          <w:p w14:paraId="2287C1C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przedsiębiorstw ulokowanych na zrewitalizowanych obszarach</w:t>
            </w:r>
          </w:p>
          <w:p w14:paraId="4D20C8E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obiektów infrastruktury zlokalizowanych na rewitalizowanych obszarach</w:t>
            </w:r>
          </w:p>
          <w:p w14:paraId="7DC7295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Wyremontowane budynki mieszkalne na obszarach miejskich (CO40)</w:t>
            </w:r>
          </w:p>
        </w:tc>
        <w:tc>
          <w:tcPr>
            <w:tcW w:w="709" w:type="dxa"/>
          </w:tcPr>
          <w:p w14:paraId="5C88F08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- 4,74 ha</w:t>
            </w:r>
          </w:p>
          <w:p w14:paraId="0C7F43E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95BDF5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- 16 szt.</w:t>
            </w:r>
          </w:p>
          <w:p w14:paraId="2494B75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84A8C8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EFDDD8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C29413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B7B06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- 39 szt.</w:t>
            </w:r>
          </w:p>
          <w:p w14:paraId="52F7159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C04283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68757BC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3DC973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- 170 jednostek mieszkalnych</w:t>
            </w:r>
          </w:p>
        </w:tc>
        <w:tc>
          <w:tcPr>
            <w:tcW w:w="1455" w:type="dxa"/>
            <w:vAlign w:val="center"/>
          </w:tcPr>
          <w:p w14:paraId="7A6607E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/>
                <w:sz w:val="18"/>
                <w:szCs w:val="18"/>
              </w:rPr>
              <w:t>III/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145" w:type="dxa"/>
            <w:vAlign w:val="center"/>
          </w:tcPr>
          <w:p w14:paraId="3749516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I/2016</w:t>
            </w:r>
          </w:p>
        </w:tc>
        <w:tc>
          <w:tcPr>
            <w:tcW w:w="943" w:type="dxa"/>
            <w:vAlign w:val="center"/>
          </w:tcPr>
          <w:p w14:paraId="12C4B04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64223B" w:rsidRPr="007F41C5" w14:paraId="0005D85F" w14:textId="77777777" w:rsidTr="001627E2">
        <w:trPr>
          <w:jc w:val="center"/>
        </w:trPr>
        <w:tc>
          <w:tcPr>
            <w:tcW w:w="646" w:type="dxa"/>
            <w:vAlign w:val="center"/>
          </w:tcPr>
          <w:p w14:paraId="1C134972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2AF54AA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vAlign w:val="center"/>
          </w:tcPr>
          <w:p w14:paraId="1F3E5B10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Obszarowa Centrum Łodzi - Projekt 2</w:t>
            </w:r>
          </w:p>
        </w:tc>
        <w:tc>
          <w:tcPr>
            <w:tcW w:w="1200" w:type="dxa"/>
            <w:vAlign w:val="center"/>
          </w:tcPr>
          <w:p w14:paraId="36383F9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26EC685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566B74F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7373441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106 219 629</w:t>
            </w:r>
          </w:p>
        </w:tc>
        <w:tc>
          <w:tcPr>
            <w:tcW w:w="758" w:type="dxa"/>
            <w:vAlign w:val="center"/>
          </w:tcPr>
          <w:p w14:paraId="28089CD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82 421 530</w:t>
            </w:r>
          </w:p>
        </w:tc>
        <w:tc>
          <w:tcPr>
            <w:tcW w:w="660" w:type="dxa"/>
            <w:vAlign w:val="center"/>
          </w:tcPr>
          <w:p w14:paraId="6D76E19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04B8474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70 058 301</w:t>
            </w:r>
          </w:p>
        </w:tc>
        <w:tc>
          <w:tcPr>
            <w:tcW w:w="2077" w:type="dxa"/>
            <w:vAlign w:val="center"/>
          </w:tcPr>
          <w:p w14:paraId="2C92387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Powierzchnia obszarów objętych rewitalizacją</w:t>
            </w:r>
          </w:p>
          <w:p w14:paraId="008E163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przedsiębiorstw ulokowanych na zrewitalizowanych obszarach </w:t>
            </w:r>
          </w:p>
          <w:p w14:paraId="65F7DB2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obiektów infrastruktury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br/>
              <w:t xml:space="preserve">zlokalizowanych na rewitalizowanych obszarach </w:t>
            </w:r>
          </w:p>
          <w:p w14:paraId="70A0565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Wyremontowane budynki mieszkalne na obszarach miejskich (CO40) </w:t>
            </w:r>
          </w:p>
        </w:tc>
        <w:tc>
          <w:tcPr>
            <w:tcW w:w="709" w:type="dxa"/>
          </w:tcPr>
          <w:p w14:paraId="521C483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20BBB0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- 3,95 ha</w:t>
            </w:r>
          </w:p>
          <w:p w14:paraId="3711D85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2A5B70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- 25 szt.</w:t>
            </w:r>
          </w:p>
          <w:p w14:paraId="6A6A980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657F9C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815EC9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C22E1A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 szt.</w:t>
            </w:r>
          </w:p>
          <w:p w14:paraId="3138B53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78CD31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08C4BC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144641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7BFB84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- 22 jednostki mieszkalne</w:t>
            </w:r>
          </w:p>
        </w:tc>
        <w:tc>
          <w:tcPr>
            <w:tcW w:w="1455" w:type="dxa"/>
            <w:vAlign w:val="center"/>
          </w:tcPr>
          <w:p w14:paraId="110DE01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vAlign w:val="center"/>
          </w:tcPr>
          <w:p w14:paraId="5C5B0A9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 2016</w:t>
            </w:r>
          </w:p>
        </w:tc>
        <w:tc>
          <w:tcPr>
            <w:tcW w:w="943" w:type="dxa"/>
            <w:vAlign w:val="center"/>
          </w:tcPr>
          <w:p w14:paraId="2BB2A8E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207EA2FC" w14:textId="77777777" w:rsidTr="001627E2">
        <w:trPr>
          <w:jc w:val="center"/>
        </w:trPr>
        <w:tc>
          <w:tcPr>
            <w:tcW w:w="646" w:type="dxa"/>
            <w:vAlign w:val="center"/>
          </w:tcPr>
          <w:p w14:paraId="7B4A680F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087067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vAlign w:val="center"/>
          </w:tcPr>
          <w:p w14:paraId="070F7346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Obszarowa Centrum Łodzi - Projekt 3</w:t>
            </w:r>
          </w:p>
        </w:tc>
        <w:tc>
          <w:tcPr>
            <w:tcW w:w="1200" w:type="dxa"/>
            <w:vAlign w:val="center"/>
          </w:tcPr>
          <w:p w14:paraId="76C603E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25903C4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2964A8B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15A8335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78 635 543</w:t>
            </w:r>
          </w:p>
        </w:tc>
        <w:tc>
          <w:tcPr>
            <w:tcW w:w="758" w:type="dxa"/>
            <w:vAlign w:val="center"/>
          </w:tcPr>
          <w:p w14:paraId="70C579E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60 133 062</w:t>
            </w:r>
          </w:p>
        </w:tc>
        <w:tc>
          <w:tcPr>
            <w:tcW w:w="660" w:type="dxa"/>
            <w:vAlign w:val="center"/>
          </w:tcPr>
          <w:p w14:paraId="62E3483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4456855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31 113 103</w:t>
            </w:r>
          </w:p>
        </w:tc>
        <w:tc>
          <w:tcPr>
            <w:tcW w:w="2077" w:type="dxa"/>
            <w:vAlign w:val="center"/>
          </w:tcPr>
          <w:p w14:paraId="4646B4F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Powierzchnia obszarów objętych rewitalizacją </w:t>
            </w:r>
          </w:p>
          <w:p w14:paraId="21988D4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przedsiębiorstw ulokowanych na zrewitalizowanych obszarach </w:t>
            </w:r>
          </w:p>
          <w:p w14:paraId="747146D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obiektów infrastruktury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br/>
              <w:t xml:space="preserve">zlokalizowanych na rewitalizowanych obszarach </w:t>
            </w:r>
          </w:p>
          <w:p w14:paraId="38B89D9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- Wyremontowane budynki mieszkalne na obszarach miejskich (CO40)</w:t>
            </w:r>
          </w:p>
        </w:tc>
        <w:tc>
          <w:tcPr>
            <w:tcW w:w="709" w:type="dxa"/>
          </w:tcPr>
          <w:p w14:paraId="1D81CBAC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- 3,92 ha</w:t>
            </w:r>
          </w:p>
          <w:p w14:paraId="176F52F7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 szt.</w:t>
            </w:r>
          </w:p>
          <w:p w14:paraId="24CE7A2A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0316C16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 szt.</w:t>
            </w:r>
          </w:p>
          <w:p w14:paraId="230C3EC4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7D0B694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- 26 jednostek mieszkalnych</w:t>
            </w:r>
          </w:p>
        </w:tc>
        <w:tc>
          <w:tcPr>
            <w:tcW w:w="1455" w:type="dxa"/>
            <w:vAlign w:val="center"/>
          </w:tcPr>
          <w:p w14:paraId="0CF9094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IV / 2016</w:t>
            </w:r>
          </w:p>
        </w:tc>
        <w:tc>
          <w:tcPr>
            <w:tcW w:w="1145" w:type="dxa"/>
            <w:vAlign w:val="center"/>
          </w:tcPr>
          <w:p w14:paraId="48E5EDD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I/2017</w:t>
            </w:r>
          </w:p>
        </w:tc>
        <w:tc>
          <w:tcPr>
            <w:tcW w:w="943" w:type="dxa"/>
            <w:vAlign w:val="center"/>
          </w:tcPr>
          <w:p w14:paraId="37E327E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6057A8C5" w14:textId="77777777" w:rsidTr="001627E2">
        <w:trPr>
          <w:jc w:val="center"/>
        </w:trPr>
        <w:tc>
          <w:tcPr>
            <w:tcW w:w="646" w:type="dxa"/>
            <w:vAlign w:val="center"/>
          </w:tcPr>
          <w:p w14:paraId="353F5DC3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5AFCCED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vAlign w:val="center"/>
          </w:tcPr>
          <w:p w14:paraId="2F98EA00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Zagospodarowanie obiektów pofabrycznych i kompleksu pałacowego Steinertów</w:t>
            </w:r>
          </w:p>
        </w:tc>
        <w:tc>
          <w:tcPr>
            <w:tcW w:w="1200" w:type="dxa"/>
            <w:vAlign w:val="center"/>
          </w:tcPr>
          <w:p w14:paraId="1855C33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2D2DE35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5476CDA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6CBC6C1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40 200 000</w:t>
            </w:r>
          </w:p>
        </w:tc>
        <w:tc>
          <w:tcPr>
            <w:tcW w:w="758" w:type="dxa"/>
            <w:vAlign w:val="center"/>
          </w:tcPr>
          <w:p w14:paraId="138B81D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32 682 926</w:t>
            </w:r>
          </w:p>
        </w:tc>
        <w:tc>
          <w:tcPr>
            <w:tcW w:w="660" w:type="dxa"/>
            <w:vAlign w:val="center"/>
          </w:tcPr>
          <w:p w14:paraId="6A0062F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2BE1FD2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20 000 000</w:t>
            </w:r>
          </w:p>
        </w:tc>
        <w:tc>
          <w:tcPr>
            <w:tcW w:w="2077" w:type="dxa"/>
            <w:vAlign w:val="center"/>
          </w:tcPr>
          <w:p w14:paraId="17BA272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Powierzchnia obszarów objętych rewitalizacją </w:t>
            </w:r>
          </w:p>
          <w:p w14:paraId="5B7BBB8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przedsiębiorstw ulokowanych na zrewitalizowanych obszarach</w:t>
            </w:r>
          </w:p>
          <w:p w14:paraId="34D73AF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wspartych obiektów infrastruktury zlokalizowanych na rewitalizowanych obszarach </w:t>
            </w:r>
          </w:p>
        </w:tc>
        <w:tc>
          <w:tcPr>
            <w:tcW w:w="709" w:type="dxa"/>
            <w:vAlign w:val="center"/>
          </w:tcPr>
          <w:p w14:paraId="3FFEADD0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- 0,4 ha</w:t>
            </w:r>
          </w:p>
          <w:p w14:paraId="285EDD5B" w14:textId="77777777" w:rsidR="0064223B" w:rsidRPr="00533CDC" w:rsidRDefault="0064223B" w:rsidP="0064223B">
            <w:pPr>
              <w:spacing w:after="0" w:line="240" w:lineRule="auto"/>
              <w:ind w:left="17" w:hanging="17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A5EA8E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7C826C4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80A8C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CD78AC6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 szt.</w:t>
            </w:r>
          </w:p>
        </w:tc>
        <w:tc>
          <w:tcPr>
            <w:tcW w:w="1455" w:type="dxa"/>
            <w:vAlign w:val="center"/>
          </w:tcPr>
          <w:p w14:paraId="43F3956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 / 2016</w:t>
            </w:r>
          </w:p>
        </w:tc>
        <w:tc>
          <w:tcPr>
            <w:tcW w:w="1145" w:type="dxa"/>
            <w:vAlign w:val="center"/>
          </w:tcPr>
          <w:p w14:paraId="72B7C1E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IV/2016 </w:t>
            </w:r>
          </w:p>
        </w:tc>
        <w:tc>
          <w:tcPr>
            <w:tcW w:w="943" w:type="dxa"/>
            <w:vAlign w:val="center"/>
          </w:tcPr>
          <w:p w14:paraId="0E97605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64223B" w:rsidRPr="007F41C5" w14:paraId="4A2FB047" w14:textId="77777777" w:rsidTr="001627E2">
        <w:trPr>
          <w:jc w:val="center"/>
        </w:trPr>
        <w:tc>
          <w:tcPr>
            <w:tcW w:w="646" w:type="dxa"/>
            <w:vAlign w:val="center"/>
          </w:tcPr>
          <w:p w14:paraId="1DF26C21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82AEA4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vAlign w:val="center"/>
          </w:tcPr>
          <w:p w14:paraId="216B94A5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Obszarowa Centrum Łodzi - Projekt 5</w:t>
            </w:r>
          </w:p>
        </w:tc>
        <w:tc>
          <w:tcPr>
            <w:tcW w:w="1200" w:type="dxa"/>
            <w:vAlign w:val="center"/>
          </w:tcPr>
          <w:p w14:paraId="37323D6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1D6A92D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1C90876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6FA6EB2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68 090 000</w:t>
            </w:r>
          </w:p>
        </w:tc>
        <w:tc>
          <w:tcPr>
            <w:tcW w:w="758" w:type="dxa"/>
            <w:vAlign w:val="center"/>
          </w:tcPr>
          <w:p w14:paraId="71974F1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52 068 824</w:t>
            </w:r>
          </w:p>
        </w:tc>
        <w:tc>
          <w:tcPr>
            <w:tcW w:w="660" w:type="dxa"/>
            <w:vAlign w:val="center"/>
          </w:tcPr>
          <w:p w14:paraId="54C21A2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3572C45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44 258 500</w:t>
            </w:r>
          </w:p>
        </w:tc>
        <w:tc>
          <w:tcPr>
            <w:tcW w:w="2077" w:type="dxa"/>
            <w:vAlign w:val="center"/>
          </w:tcPr>
          <w:p w14:paraId="0EE39DA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Powierzchnia obszarów objętych rewitalizacją </w:t>
            </w:r>
          </w:p>
          <w:p w14:paraId="4D237A7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przedsiębiorstw ulokowanych na zrewitalizowanych obszarach </w:t>
            </w:r>
          </w:p>
          <w:p w14:paraId="651DF18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obiektów infrastruktury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br/>
              <w:t xml:space="preserve">zlokalizowanych na rewitalizowanych obszarach </w:t>
            </w:r>
          </w:p>
          <w:p w14:paraId="48C8DBF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Wyremontowane budynki mieszkalne na obszarach miejskich (CO40)</w:t>
            </w:r>
          </w:p>
        </w:tc>
        <w:tc>
          <w:tcPr>
            <w:tcW w:w="709" w:type="dxa"/>
          </w:tcPr>
          <w:p w14:paraId="5CAC0EA3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- 8,73 ha</w:t>
            </w:r>
          </w:p>
          <w:p w14:paraId="4FBA76FA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- 31 szt.</w:t>
            </w:r>
          </w:p>
          <w:p w14:paraId="3F734703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4781109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-11 szt.</w:t>
            </w:r>
          </w:p>
          <w:p w14:paraId="4D326308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10DFECD" w14:textId="77777777" w:rsidR="0064223B" w:rsidRPr="00533CDC" w:rsidRDefault="0064223B" w:rsidP="0064223B">
            <w:pPr>
              <w:spacing w:after="0" w:line="240" w:lineRule="auto"/>
              <w:ind w:left="51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- 20 jednostek mieszkalnych</w:t>
            </w:r>
          </w:p>
        </w:tc>
        <w:tc>
          <w:tcPr>
            <w:tcW w:w="1455" w:type="dxa"/>
            <w:vAlign w:val="center"/>
          </w:tcPr>
          <w:p w14:paraId="30F4D09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vAlign w:val="center"/>
          </w:tcPr>
          <w:p w14:paraId="3AF3340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943" w:type="dxa"/>
            <w:vAlign w:val="center"/>
          </w:tcPr>
          <w:p w14:paraId="1F20D8F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1E8A0DEC" w14:textId="77777777" w:rsidTr="001627E2">
        <w:trPr>
          <w:jc w:val="center"/>
        </w:trPr>
        <w:tc>
          <w:tcPr>
            <w:tcW w:w="646" w:type="dxa"/>
            <w:vAlign w:val="center"/>
          </w:tcPr>
          <w:p w14:paraId="228A7102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341E0BB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vAlign w:val="center"/>
          </w:tcPr>
          <w:p w14:paraId="7FB3D825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Obszarowa Centrum Łodzi - Projekt 6</w:t>
            </w:r>
          </w:p>
        </w:tc>
        <w:tc>
          <w:tcPr>
            <w:tcW w:w="1200" w:type="dxa"/>
            <w:vAlign w:val="center"/>
          </w:tcPr>
          <w:p w14:paraId="317808E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64F9D9A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601F0EA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22818DE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55 113 469</w:t>
            </w:r>
          </w:p>
        </w:tc>
        <w:tc>
          <w:tcPr>
            <w:tcW w:w="758" w:type="dxa"/>
            <w:vAlign w:val="center"/>
          </w:tcPr>
          <w:p w14:paraId="5F2DDF7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52 068 824</w:t>
            </w:r>
          </w:p>
        </w:tc>
        <w:tc>
          <w:tcPr>
            <w:tcW w:w="660" w:type="dxa"/>
            <w:vAlign w:val="center"/>
          </w:tcPr>
          <w:p w14:paraId="7DE1A39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544D411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33 343 649</w:t>
            </w:r>
          </w:p>
        </w:tc>
        <w:tc>
          <w:tcPr>
            <w:tcW w:w="2077" w:type="dxa"/>
            <w:vAlign w:val="center"/>
          </w:tcPr>
          <w:p w14:paraId="32C66DB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Powierzchnia obszarów objętych rewitalizacją </w:t>
            </w:r>
          </w:p>
          <w:p w14:paraId="016BC9F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przedsiębiorstw ulokowanych na zrewitalizowanych obszarach </w:t>
            </w:r>
          </w:p>
          <w:p w14:paraId="1F2FE35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obiektów infrastruktury</w:t>
            </w:r>
          </w:p>
          <w:p w14:paraId="0B308B6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zlokalizowanych na rewitalizowanych obszarach </w:t>
            </w:r>
          </w:p>
          <w:p w14:paraId="606169E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Wyremontowane budynki mieszkalne na obszarach miejskich (CO40)</w:t>
            </w:r>
          </w:p>
        </w:tc>
        <w:tc>
          <w:tcPr>
            <w:tcW w:w="709" w:type="dxa"/>
          </w:tcPr>
          <w:p w14:paraId="142916A1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- 1,99 ha</w:t>
            </w:r>
          </w:p>
          <w:p w14:paraId="0755EDC4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- 13 szt.</w:t>
            </w:r>
          </w:p>
          <w:p w14:paraId="068F326D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8E383E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- 8 szt.</w:t>
            </w:r>
          </w:p>
          <w:p w14:paraId="711088A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- 32 jednostki mieszkalne</w:t>
            </w:r>
          </w:p>
        </w:tc>
        <w:tc>
          <w:tcPr>
            <w:tcW w:w="1455" w:type="dxa"/>
            <w:vAlign w:val="center"/>
          </w:tcPr>
          <w:p w14:paraId="2257384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vAlign w:val="center"/>
          </w:tcPr>
          <w:p w14:paraId="0715B11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943" w:type="dxa"/>
            <w:vAlign w:val="center"/>
          </w:tcPr>
          <w:p w14:paraId="6638726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29486752" w14:textId="77777777" w:rsidTr="001627E2">
        <w:trPr>
          <w:jc w:val="center"/>
        </w:trPr>
        <w:tc>
          <w:tcPr>
            <w:tcW w:w="646" w:type="dxa"/>
            <w:vAlign w:val="center"/>
          </w:tcPr>
          <w:p w14:paraId="3144E02A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856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613C" w14:textId="77777777" w:rsidR="0064223B" w:rsidRPr="00533CDC" w:rsidRDefault="0064223B" w:rsidP="0064223B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przestrzeni miejskiej przy ul. Moniuszki 3, 5 i Tuwima 10 (Program Nowe Centrum Łodzi)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2A1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9DF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447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FEA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51 200 000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A88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44 521 739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718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E38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33 280 000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186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Powierzchnia obszarów objętych rewitalizacją</w:t>
            </w:r>
          </w:p>
          <w:p w14:paraId="1381DC4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wspartych obiektów infrastruktury zlokalizowanych na rewitalizowanych obszarach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CC4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- 0,675 ha</w:t>
            </w:r>
          </w:p>
          <w:p w14:paraId="5266F33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28CD92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- 5 szt.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56A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1CD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3BF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64223B" w:rsidRPr="007F41C5" w14:paraId="568182FF" w14:textId="77777777" w:rsidTr="001627E2">
        <w:trPr>
          <w:jc w:val="center"/>
        </w:trPr>
        <w:tc>
          <w:tcPr>
            <w:tcW w:w="646" w:type="dxa"/>
            <w:vAlign w:val="center"/>
          </w:tcPr>
          <w:p w14:paraId="59B0808A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6340207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vAlign w:val="center"/>
          </w:tcPr>
          <w:p w14:paraId="2E2AA2D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Szlakiem architektury włókienniczej – Rewitalizacja Miasta Zgierza w celu rozwoju produktu turystycznego oraz rewitalizacji zdegradowanych terenów na obszarze ŁOM</w:t>
            </w:r>
          </w:p>
        </w:tc>
        <w:tc>
          <w:tcPr>
            <w:tcW w:w="1200" w:type="dxa"/>
            <w:vAlign w:val="center"/>
          </w:tcPr>
          <w:p w14:paraId="34B5E6A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415D5DC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15.02.2018</w:t>
            </w:r>
          </w:p>
        </w:tc>
        <w:tc>
          <w:tcPr>
            <w:tcW w:w="1134" w:type="dxa"/>
            <w:vAlign w:val="center"/>
          </w:tcPr>
          <w:p w14:paraId="35E319A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Miasto Zgierz</w:t>
            </w:r>
          </w:p>
        </w:tc>
        <w:tc>
          <w:tcPr>
            <w:tcW w:w="1510" w:type="dxa"/>
            <w:vAlign w:val="center"/>
          </w:tcPr>
          <w:p w14:paraId="645BA8E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43 360 000</w:t>
            </w:r>
          </w:p>
        </w:tc>
        <w:tc>
          <w:tcPr>
            <w:tcW w:w="758" w:type="dxa"/>
            <w:vAlign w:val="center"/>
          </w:tcPr>
          <w:p w14:paraId="2B6C921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32 000 000</w:t>
            </w:r>
          </w:p>
        </w:tc>
        <w:tc>
          <w:tcPr>
            <w:tcW w:w="660" w:type="dxa"/>
            <w:vAlign w:val="center"/>
          </w:tcPr>
          <w:p w14:paraId="7F2C8DA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6B4467E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24 480 000</w:t>
            </w:r>
          </w:p>
        </w:tc>
        <w:tc>
          <w:tcPr>
            <w:tcW w:w="2077" w:type="dxa"/>
            <w:vAlign w:val="center"/>
          </w:tcPr>
          <w:p w14:paraId="3A5340D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Powierzchnia obszarów objętych rewitalizacją </w:t>
            </w:r>
          </w:p>
          <w:p w14:paraId="26EC5BC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przedsiębiorstw ulokowanych na zrewitalizowanych obszarach </w:t>
            </w:r>
          </w:p>
          <w:p w14:paraId="548A37B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obiektów infrastruktury</w:t>
            </w:r>
          </w:p>
          <w:p w14:paraId="08E874BF" w14:textId="24C8C61A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zlokalizowanych na rewitalizowanych obszarach</w:t>
            </w:r>
          </w:p>
        </w:tc>
        <w:tc>
          <w:tcPr>
            <w:tcW w:w="709" w:type="dxa"/>
          </w:tcPr>
          <w:p w14:paraId="58D37477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- 7,3 ha</w:t>
            </w:r>
          </w:p>
          <w:p w14:paraId="4327D218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szt.</w:t>
            </w:r>
          </w:p>
          <w:p w14:paraId="69B3CCE4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1C82F6E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- 30 szt.</w:t>
            </w:r>
          </w:p>
        </w:tc>
        <w:tc>
          <w:tcPr>
            <w:tcW w:w="1455" w:type="dxa"/>
            <w:vAlign w:val="center"/>
          </w:tcPr>
          <w:p w14:paraId="67D0585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II/2018</w:t>
            </w:r>
          </w:p>
        </w:tc>
        <w:tc>
          <w:tcPr>
            <w:tcW w:w="1145" w:type="dxa"/>
            <w:vAlign w:val="center"/>
          </w:tcPr>
          <w:p w14:paraId="3ED8EE9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I/2018</w:t>
            </w:r>
          </w:p>
        </w:tc>
        <w:tc>
          <w:tcPr>
            <w:tcW w:w="943" w:type="dxa"/>
            <w:vAlign w:val="center"/>
          </w:tcPr>
          <w:p w14:paraId="23462EE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</w:tr>
      <w:tr w:rsidR="0064223B" w:rsidRPr="007F41C5" w14:paraId="10A51D09" w14:textId="77777777" w:rsidTr="001627E2">
        <w:trPr>
          <w:trHeight w:val="1250"/>
          <w:jc w:val="center"/>
        </w:trPr>
        <w:tc>
          <w:tcPr>
            <w:tcW w:w="646" w:type="dxa"/>
            <w:vAlign w:val="center"/>
          </w:tcPr>
          <w:p w14:paraId="418B43E2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16B8076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</w:t>
            </w:r>
          </w:p>
        </w:tc>
        <w:tc>
          <w:tcPr>
            <w:tcW w:w="1209" w:type="dxa"/>
            <w:vAlign w:val="center"/>
          </w:tcPr>
          <w:p w14:paraId="2CFFB24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Szlakiem Architektury Włókienniczej. Rewitalizacja Księżego Młyna. Etap II</w:t>
            </w:r>
          </w:p>
        </w:tc>
        <w:tc>
          <w:tcPr>
            <w:tcW w:w="1200" w:type="dxa"/>
            <w:vAlign w:val="center"/>
          </w:tcPr>
          <w:p w14:paraId="68676E2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62F929D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20.05.2019</w:t>
            </w:r>
          </w:p>
        </w:tc>
        <w:tc>
          <w:tcPr>
            <w:tcW w:w="1134" w:type="dxa"/>
            <w:vAlign w:val="center"/>
          </w:tcPr>
          <w:p w14:paraId="0BC6803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5930609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21 500 000</w:t>
            </w:r>
          </w:p>
        </w:tc>
        <w:tc>
          <w:tcPr>
            <w:tcW w:w="758" w:type="dxa"/>
            <w:vAlign w:val="center"/>
          </w:tcPr>
          <w:p w14:paraId="2FF57E2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17 000 000</w:t>
            </w:r>
          </w:p>
        </w:tc>
        <w:tc>
          <w:tcPr>
            <w:tcW w:w="660" w:type="dxa"/>
            <w:vAlign w:val="center"/>
          </w:tcPr>
          <w:p w14:paraId="77F68CF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4889D86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14 450 000</w:t>
            </w:r>
          </w:p>
        </w:tc>
        <w:tc>
          <w:tcPr>
            <w:tcW w:w="2077" w:type="dxa"/>
          </w:tcPr>
          <w:p w14:paraId="6B400C7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Powierzchnia obszarów objętych rewitalizacją</w:t>
            </w:r>
          </w:p>
          <w:p w14:paraId="132BD0C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2F64E1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przedsiębiorstw ulokowanych na zrewitalizowanych obszarach</w:t>
            </w:r>
          </w:p>
          <w:p w14:paraId="0E1DDD3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ABC1DD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obiektów infrastruktury zlokalizowanych na rewitalizowanych obszarach</w:t>
            </w:r>
          </w:p>
          <w:p w14:paraId="0DD15D9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3FFD18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Wyremontowane budynki mieszkalne na obszarach miejskich (CI40)</w:t>
            </w:r>
          </w:p>
        </w:tc>
        <w:tc>
          <w:tcPr>
            <w:tcW w:w="709" w:type="dxa"/>
          </w:tcPr>
          <w:p w14:paraId="78151A6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- 2,1709 ha</w:t>
            </w:r>
          </w:p>
          <w:p w14:paraId="5CA3BC4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07A292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988F28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- 2 szt.</w:t>
            </w:r>
          </w:p>
          <w:p w14:paraId="55CD754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18A97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B29119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193C66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- 8 szt. </w:t>
            </w:r>
          </w:p>
          <w:p w14:paraId="0D2E8E3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E12D46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36B805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E28167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F2092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- 71 jednostek mieszkalnych</w:t>
            </w:r>
          </w:p>
        </w:tc>
        <w:tc>
          <w:tcPr>
            <w:tcW w:w="1455" w:type="dxa"/>
            <w:vAlign w:val="center"/>
          </w:tcPr>
          <w:p w14:paraId="0A54F82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IV/2019</w:t>
            </w:r>
          </w:p>
        </w:tc>
        <w:tc>
          <w:tcPr>
            <w:tcW w:w="1145" w:type="dxa"/>
            <w:vAlign w:val="center"/>
          </w:tcPr>
          <w:p w14:paraId="78C1B13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943" w:type="dxa"/>
            <w:vAlign w:val="center"/>
          </w:tcPr>
          <w:p w14:paraId="39B9314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692EC4E3" w14:textId="77777777" w:rsidTr="001627E2">
        <w:trPr>
          <w:trHeight w:val="1250"/>
          <w:jc w:val="center"/>
        </w:trPr>
        <w:tc>
          <w:tcPr>
            <w:tcW w:w="646" w:type="dxa"/>
            <w:vAlign w:val="center"/>
          </w:tcPr>
          <w:p w14:paraId="29578F61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1F243D0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VI.3.1.</w:t>
            </w:r>
          </w:p>
        </w:tc>
        <w:tc>
          <w:tcPr>
            <w:tcW w:w="1209" w:type="dxa"/>
            <w:vAlign w:val="center"/>
          </w:tcPr>
          <w:p w14:paraId="4C46FA2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miejscowości Parzęczew - etap IV</w:t>
            </w:r>
          </w:p>
        </w:tc>
        <w:tc>
          <w:tcPr>
            <w:tcW w:w="1200" w:type="dxa"/>
            <w:vAlign w:val="center"/>
          </w:tcPr>
          <w:p w14:paraId="59F6BF1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6A0DE64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Arial"/>
                <w:sz w:val="18"/>
                <w:szCs w:val="18"/>
              </w:rPr>
              <w:t>11.08.2020</w:t>
            </w:r>
          </w:p>
        </w:tc>
        <w:tc>
          <w:tcPr>
            <w:tcW w:w="1134" w:type="dxa"/>
            <w:vAlign w:val="center"/>
          </w:tcPr>
          <w:p w14:paraId="3247A3C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Parzęczew</w:t>
            </w:r>
          </w:p>
        </w:tc>
        <w:tc>
          <w:tcPr>
            <w:tcW w:w="1510" w:type="dxa"/>
            <w:vAlign w:val="center"/>
          </w:tcPr>
          <w:p w14:paraId="01630AC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14 336 092</w:t>
            </w:r>
          </w:p>
        </w:tc>
        <w:tc>
          <w:tcPr>
            <w:tcW w:w="758" w:type="dxa"/>
            <w:vAlign w:val="center"/>
          </w:tcPr>
          <w:p w14:paraId="4FA0FC9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11 698 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br/>
              <w:t>367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,45</w:t>
            </w:r>
          </w:p>
        </w:tc>
        <w:tc>
          <w:tcPr>
            <w:tcW w:w="660" w:type="dxa"/>
            <w:vAlign w:val="center"/>
          </w:tcPr>
          <w:p w14:paraId="6E07CCB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3C4601FE" w14:textId="3CAD17ED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FA269F">
              <w:rPr>
                <w:rFonts w:ascii="Arial Narrow" w:hAnsi="Arial Narrow" w:cs="Calibri"/>
                <w:sz w:val="18"/>
                <w:szCs w:val="18"/>
              </w:rPr>
              <w:t>9 943 612,33</w:t>
            </w:r>
          </w:p>
        </w:tc>
        <w:tc>
          <w:tcPr>
            <w:tcW w:w="2077" w:type="dxa"/>
          </w:tcPr>
          <w:p w14:paraId="64C7420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przedsiębiorstw ulokowanych na zrewitalizowanych obszarach,  </w:t>
            </w:r>
          </w:p>
          <w:p w14:paraId="4B3C7E0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ABAAB1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Powierzchnia obszarów objętych rewitalizacją </w:t>
            </w:r>
          </w:p>
          <w:p w14:paraId="1641F96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C08D347" w14:textId="76F91865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obiektów infrastruktury zlokalizowanych na</w:t>
            </w: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 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rewitalizowanych obszarach</w:t>
            </w:r>
          </w:p>
        </w:tc>
        <w:tc>
          <w:tcPr>
            <w:tcW w:w="709" w:type="dxa"/>
          </w:tcPr>
          <w:p w14:paraId="799E513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 szt.</w:t>
            </w:r>
          </w:p>
          <w:p w14:paraId="499E7FB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096C6D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3569F1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D20FFC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- 12,65 ha</w:t>
            </w:r>
          </w:p>
          <w:p w14:paraId="7602574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2DA352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 szt.</w:t>
            </w:r>
          </w:p>
        </w:tc>
        <w:tc>
          <w:tcPr>
            <w:tcW w:w="1455" w:type="dxa"/>
            <w:vAlign w:val="center"/>
          </w:tcPr>
          <w:p w14:paraId="1835D93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IV/2020</w:t>
            </w:r>
          </w:p>
        </w:tc>
        <w:tc>
          <w:tcPr>
            <w:tcW w:w="1145" w:type="dxa"/>
            <w:vAlign w:val="center"/>
          </w:tcPr>
          <w:p w14:paraId="64DB91E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  <w:tc>
          <w:tcPr>
            <w:tcW w:w="943" w:type="dxa"/>
            <w:vAlign w:val="center"/>
          </w:tcPr>
          <w:p w14:paraId="5678890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III/2023</w:t>
            </w:r>
          </w:p>
        </w:tc>
      </w:tr>
      <w:tr w:rsidR="0064223B" w:rsidRPr="007F41C5" w14:paraId="03912B26" w14:textId="77777777" w:rsidTr="001627E2">
        <w:trPr>
          <w:jc w:val="center"/>
        </w:trPr>
        <w:tc>
          <w:tcPr>
            <w:tcW w:w="646" w:type="dxa"/>
            <w:vAlign w:val="center"/>
          </w:tcPr>
          <w:p w14:paraId="42441A65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49B57E0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VI.3.3</w:t>
            </w:r>
          </w:p>
        </w:tc>
        <w:tc>
          <w:tcPr>
            <w:tcW w:w="1209" w:type="dxa"/>
            <w:vAlign w:val="center"/>
          </w:tcPr>
          <w:p w14:paraId="52B12E4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Obszarowa</w:t>
            </w:r>
          </w:p>
          <w:p w14:paraId="724A5D0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Centrum Łodzi – obszar</w:t>
            </w:r>
          </w:p>
          <w:p w14:paraId="29DF7E3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o powierzchni 7,5 ha ograniczony ulicami: Wschodnią,</w:t>
            </w:r>
          </w:p>
          <w:p w14:paraId="7DFA692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Rewolucji 1905 r., Kilińskiego,</w:t>
            </w:r>
          </w:p>
          <w:p w14:paraId="0AA2226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Jaracza wraz z pierzejami po</w:t>
            </w:r>
          </w:p>
          <w:p w14:paraId="090F1D8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drugiej stronie ww. ulic</w:t>
            </w:r>
          </w:p>
        </w:tc>
        <w:tc>
          <w:tcPr>
            <w:tcW w:w="1200" w:type="dxa"/>
            <w:vAlign w:val="center"/>
          </w:tcPr>
          <w:p w14:paraId="23ED199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567" w:type="dxa"/>
            <w:vAlign w:val="center"/>
          </w:tcPr>
          <w:p w14:paraId="59FB834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20E746C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63941FC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208 518 706</w:t>
            </w:r>
          </w:p>
        </w:tc>
        <w:tc>
          <w:tcPr>
            <w:tcW w:w="758" w:type="dxa"/>
            <w:vAlign w:val="center"/>
          </w:tcPr>
          <w:p w14:paraId="4494186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159 455 481</w:t>
            </w:r>
          </w:p>
        </w:tc>
        <w:tc>
          <w:tcPr>
            <w:tcW w:w="660" w:type="dxa"/>
            <w:vAlign w:val="center"/>
          </w:tcPr>
          <w:p w14:paraId="007995C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5373525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101 219 129,84</w:t>
            </w:r>
          </w:p>
        </w:tc>
        <w:tc>
          <w:tcPr>
            <w:tcW w:w="2077" w:type="dxa"/>
            <w:vAlign w:val="center"/>
          </w:tcPr>
          <w:p w14:paraId="0A2A16F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BC0CF3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przedsiębiorstw ulokowanych na zrewitalizowanych obszarach</w:t>
            </w:r>
          </w:p>
          <w:p w14:paraId="7EDB1D2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6F9E0F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Powierzchnia obszarów objętych rewitalizacją</w:t>
            </w:r>
          </w:p>
          <w:p w14:paraId="2B3768E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7C10AB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obiektów infrastruktury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br/>
              <w:t>zlokalizowanych na rewitalizowanych obszarach</w:t>
            </w:r>
          </w:p>
        </w:tc>
        <w:tc>
          <w:tcPr>
            <w:tcW w:w="709" w:type="dxa"/>
            <w:vAlign w:val="center"/>
          </w:tcPr>
          <w:p w14:paraId="13C5C8C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- 35 szt.</w:t>
            </w:r>
          </w:p>
          <w:p w14:paraId="25B5600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A30BFA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B3674B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- 5,2 ha</w:t>
            </w:r>
          </w:p>
          <w:p w14:paraId="7327752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BC644B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04606F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- 30 szt</w:t>
            </w:r>
            <w:r w:rsidRPr="00533CDC">
              <w:rPr>
                <w:rFonts w:ascii="Arial Narrow" w:hAnsi="Arial Narrow" w:cs="Calibri"/>
                <w:i/>
                <w:sz w:val="18"/>
                <w:szCs w:val="18"/>
              </w:rPr>
              <w:t>.</w:t>
            </w:r>
          </w:p>
        </w:tc>
        <w:tc>
          <w:tcPr>
            <w:tcW w:w="1455" w:type="dxa"/>
            <w:vAlign w:val="center"/>
          </w:tcPr>
          <w:p w14:paraId="6985918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vAlign w:val="center"/>
          </w:tcPr>
          <w:p w14:paraId="442C246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vAlign w:val="center"/>
          </w:tcPr>
          <w:p w14:paraId="6C7C9C9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70ED88BB" w14:textId="77777777" w:rsidTr="001627E2">
        <w:trPr>
          <w:jc w:val="center"/>
        </w:trPr>
        <w:tc>
          <w:tcPr>
            <w:tcW w:w="646" w:type="dxa"/>
            <w:vAlign w:val="center"/>
          </w:tcPr>
          <w:p w14:paraId="73310ADF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F41C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9" w:type="dxa"/>
            <w:vAlign w:val="center"/>
          </w:tcPr>
          <w:p w14:paraId="3B7B047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VI.3.3</w:t>
            </w:r>
          </w:p>
        </w:tc>
        <w:tc>
          <w:tcPr>
            <w:tcW w:w="1209" w:type="dxa"/>
            <w:vAlign w:val="center"/>
          </w:tcPr>
          <w:p w14:paraId="796677EE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Obszarowa</w:t>
            </w:r>
          </w:p>
          <w:p w14:paraId="6B13E297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Centrum Łodzi – obszar</w:t>
            </w:r>
          </w:p>
          <w:p w14:paraId="74E8A1E1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o powierzchni 32,5 ha</w:t>
            </w:r>
          </w:p>
          <w:p w14:paraId="1B972BA7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ograniczony ulicami: Zachodnią,</w:t>
            </w:r>
          </w:p>
          <w:p w14:paraId="11726356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Podrzeczną, Stary Rynek,</w:t>
            </w:r>
          </w:p>
          <w:p w14:paraId="6C59A086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Wolborską, Franciszkańską,</w:t>
            </w:r>
          </w:p>
          <w:p w14:paraId="45701D0E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Północną, Wschodnią, Rewolucji</w:t>
            </w:r>
          </w:p>
          <w:p w14:paraId="79177CF9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1905 r., Próchnika wraz</w:t>
            </w:r>
          </w:p>
          <w:p w14:paraId="152242F6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 pierzejami po drugiej stronie</w:t>
            </w:r>
          </w:p>
          <w:p w14:paraId="5E6F9D6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ww. ulic</w:t>
            </w:r>
          </w:p>
        </w:tc>
        <w:tc>
          <w:tcPr>
            <w:tcW w:w="1200" w:type="dxa"/>
            <w:vAlign w:val="center"/>
          </w:tcPr>
          <w:p w14:paraId="7AF7321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567" w:type="dxa"/>
            <w:vAlign w:val="center"/>
          </w:tcPr>
          <w:p w14:paraId="78489D5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14C9642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0D15148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199 633 148</w:t>
            </w:r>
          </w:p>
        </w:tc>
        <w:tc>
          <w:tcPr>
            <w:tcW w:w="758" w:type="dxa"/>
            <w:vAlign w:val="center"/>
          </w:tcPr>
          <w:p w14:paraId="7CC0398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152 660 643</w:t>
            </w:r>
          </w:p>
        </w:tc>
        <w:tc>
          <w:tcPr>
            <w:tcW w:w="660" w:type="dxa"/>
            <w:vAlign w:val="center"/>
          </w:tcPr>
          <w:p w14:paraId="756BF7B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4A0BE5B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69 211 800,95</w:t>
            </w:r>
          </w:p>
        </w:tc>
        <w:tc>
          <w:tcPr>
            <w:tcW w:w="2077" w:type="dxa"/>
            <w:vAlign w:val="center"/>
          </w:tcPr>
          <w:p w14:paraId="24FFC2DF" w14:textId="77777777" w:rsidR="0064223B" w:rsidRPr="00533CDC" w:rsidRDefault="0064223B" w:rsidP="0064223B">
            <w:pPr>
              <w:spacing w:before="24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przedsiębiorstw ulokowanych na zrewitalizowanych obszarach</w:t>
            </w:r>
          </w:p>
          <w:p w14:paraId="02E3A621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Powierzchnia obszarów objętych rewitalizacją</w:t>
            </w:r>
          </w:p>
          <w:p w14:paraId="7268ED8B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obiektów infrastruktury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br/>
              <w:t>zlokalizowanych na rewitalizowanych obszarach</w:t>
            </w:r>
          </w:p>
        </w:tc>
        <w:tc>
          <w:tcPr>
            <w:tcW w:w="709" w:type="dxa"/>
            <w:vAlign w:val="center"/>
          </w:tcPr>
          <w:p w14:paraId="3E6DD81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708F9F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E69AD3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- 3 szt.</w:t>
            </w:r>
          </w:p>
          <w:p w14:paraId="47267A2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A2846D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63178F2" w14:textId="77777777" w:rsidR="0064223B" w:rsidRPr="00533CDC" w:rsidRDefault="0064223B" w:rsidP="0064223B">
            <w:pPr>
              <w:spacing w:before="240"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- 17,27 ha</w:t>
            </w:r>
          </w:p>
          <w:p w14:paraId="12F9BE86" w14:textId="77777777" w:rsidR="0064223B" w:rsidRPr="00533CDC" w:rsidRDefault="0064223B" w:rsidP="0064223B">
            <w:pPr>
              <w:spacing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20ECFA8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- 17 szt.</w:t>
            </w:r>
          </w:p>
        </w:tc>
        <w:tc>
          <w:tcPr>
            <w:tcW w:w="1455" w:type="dxa"/>
            <w:vAlign w:val="center"/>
          </w:tcPr>
          <w:p w14:paraId="5D41239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vAlign w:val="center"/>
          </w:tcPr>
          <w:p w14:paraId="2700381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vAlign w:val="center"/>
          </w:tcPr>
          <w:p w14:paraId="4E74C67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4BDE48A0" w14:textId="77777777" w:rsidTr="001627E2">
        <w:trPr>
          <w:jc w:val="center"/>
        </w:trPr>
        <w:tc>
          <w:tcPr>
            <w:tcW w:w="646" w:type="dxa"/>
            <w:vAlign w:val="center"/>
          </w:tcPr>
          <w:p w14:paraId="63A36A2A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0F2CAD6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VI.3.3</w:t>
            </w:r>
          </w:p>
        </w:tc>
        <w:tc>
          <w:tcPr>
            <w:tcW w:w="1209" w:type="dxa"/>
            <w:vAlign w:val="center"/>
          </w:tcPr>
          <w:p w14:paraId="4004B0E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Obszarowa</w:t>
            </w:r>
          </w:p>
          <w:p w14:paraId="0F02F35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Centrum Łodzi – obszar</w:t>
            </w:r>
          </w:p>
          <w:p w14:paraId="7F3D581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o powierzchni 14 ha ograniczony</w:t>
            </w:r>
          </w:p>
          <w:p w14:paraId="6F6A741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ulicami: Ogrodową, Gdańską,</w:t>
            </w:r>
          </w:p>
          <w:p w14:paraId="61F4F75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Legionów, Cmentarną wraz</w:t>
            </w:r>
          </w:p>
          <w:p w14:paraId="0DC2969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 pierzejami po drugiej stronie</w:t>
            </w:r>
          </w:p>
          <w:p w14:paraId="7D18A0C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ww. ulic</w:t>
            </w:r>
          </w:p>
        </w:tc>
        <w:tc>
          <w:tcPr>
            <w:tcW w:w="1200" w:type="dxa"/>
            <w:vAlign w:val="center"/>
          </w:tcPr>
          <w:p w14:paraId="34DC144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567" w:type="dxa"/>
            <w:vAlign w:val="center"/>
          </w:tcPr>
          <w:p w14:paraId="7A02037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3A4BBDC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06BB609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219 449 450</w:t>
            </w:r>
          </w:p>
        </w:tc>
        <w:tc>
          <w:tcPr>
            <w:tcW w:w="758" w:type="dxa"/>
            <w:vAlign w:val="center"/>
          </w:tcPr>
          <w:p w14:paraId="5D74712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  <w:r w:rsidRPr="00533CDC">
              <w:rPr>
                <w:rFonts w:ascii="Arial Narrow" w:hAnsi="Arial Narrow" w:cs="Calibri"/>
                <w:sz w:val="18"/>
                <w:szCs w:val="18"/>
              </w:rPr>
              <w:t>67 814 285</w:t>
            </w:r>
          </w:p>
        </w:tc>
        <w:tc>
          <w:tcPr>
            <w:tcW w:w="660" w:type="dxa"/>
            <w:vAlign w:val="center"/>
          </w:tcPr>
          <w:p w14:paraId="5725637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5064DF6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59 689 016,05</w:t>
            </w:r>
          </w:p>
        </w:tc>
        <w:tc>
          <w:tcPr>
            <w:tcW w:w="2077" w:type="dxa"/>
            <w:vAlign w:val="center"/>
          </w:tcPr>
          <w:p w14:paraId="48DC890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F82AED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37B006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0CBE23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przedsiębiorstw ulokowanych na zrewitalizowanych obszarach</w:t>
            </w:r>
          </w:p>
          <w:p w14:paraId="28B112B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C27068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Powierzchnia obszarów objętych rewitalizacją</w:t>
            </w:r>
          </w:p>
          <w:p w14:paraId="7032B33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412F7D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obiektów infrastruktury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br/>
              <w:t>zlokalizowanych na rewitalizowanych obszarach</w:t>
            </w:r>
          </w:p>
        </w:tc>
        <w:tc>
          <w:tcPr>
            <w:tcW w:w="709" w:type="dxa"/>
            <w:vAlign w:val="center"/>
          </w:tcPr>
          <w:p w14:paraId="46BB296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530520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- 9 szt.</w:t>
            </w:r>
          </w:p>
          <w:p w14:paraId="79C68DF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140E68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1D923C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23DAB5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2E2BE4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- 6,28 ha</w:t>
            </w:r>
          </w:p>
          <w:p w14:paraId="5FA9D6C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1A139E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1363F4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- 15 szt.</w:t>
            </w:r>
          </w:p>
        </w:tc>
        <w:tc>
          <w:tcPr>
            <w:tcW w:w="1455" w:type="dxa"/>
            <w:vAlign w:val="center"/>
          </w:tcPr>
          <w:p w14:paraId="492799F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vAlign w:val="center"/>
          </w:tcPr>
          <w:p w14:paraId="0F4B1BC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vAlign w:val="center"/>
          </w:tcPr>
          <w:p w14:paraId="4F74B8B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7DB4BDC1" w14:textId="77777777" w:rsidTr="001627E2">
        <w:trPr>
          <w:jc w:val="center"/>
        </w:trPr>
        <w:tc>
          <w:tcPr>
            <w:tcW w:w="646" w:type="dxa"/>
            <w:vAlign w:val="center"/>
          </w:tcPr>
          <w:p w14:paraId="2994F24D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5220351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VI.3.3</w:t>
            </w:r>
          </w:p>
        </w:tc>
        <w:tc>
          <w:tcPr>
            <w:tcW w:w="1209" w:type="dxa"/>
            <w:vAlign w:val="center"/>
          </w:tcPr>
          <w:p w14:paraId="38A160E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Rewitalizacja Obszarowa</w:t>
            </w:r>
          </w:p>
          <w:p w14:paraId="220FB54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Centrum Łodzi – obszar</w:t>
            </w:r>
          </w:p>
          <w:p w14:paraId="4FA9DDC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o powierzchni 7 ha ograniczony</w:t>
            </w:r>
          </w:p>
          <w:p w14:paraId="42ACE5B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ulicami: Ogrodową, Zachodnią,</w:t>
            </w:r>
          </w:p>
          <w:p w14:paraId="7DF67F7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Legionów, Gdańską wraz</w:t>
            </w:r>
          </w:p>
          <w:p w14:paraId="7483EE9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 pierzejami po drugiej stronie</w:t>
            </w:r>
          </w:p>
          <w:p w14:paraId="0464D6E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ww. ulic</w:t>
            </w:r>
          </w:p>
        </w:tc>
        <w:tc>
          <w:tcPr>
            <w:tcW w:w="1200" w:type="dxa"/>
            <w:vAlign w:val="center"/>
          </w:tcPr>
          <w:p w14:paraId="2B95DAE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567" w:type="dxa"/>
            <w:vAlign w:val="center"/>
          </w:tcPr>
          <w:p w14:paraId="2EFB881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12.11.2014</w:t>
            </w:r>
          </w:p>
        </w:tc>
        <w:tc>
          <w:tcPr>
            <w:tcW w:w="1134" w:type="dxa"/>
            <w:vAlign w:val="center"/>
          </w:tcPr>
          <w:p w14:paraId="02A1A33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0DFF574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76 274 000</w:t>
            </w:r>
          </w:p>
        </w:tc>
        <w:tc>
          <w:tcPr>
            <w:tcW w:w="758" w:type="dxa"/>
            <w:vAlign w:val="center"/>
          </w:tcPr>
          <w:p w14:paraId="17C4715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58 327 176</w:t>
            </w:r>
          </w:p>
        </w:tc>
        <w:tc>
          <w:tcPr>
            <w:tcW w:w="660" w:type="dxa"/>
            <w:vAlign w:val="center"/>
          </w:tcPr>
          <w:p w14:paraId="663D4E6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58F5B4E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 w:cs="Calibri"/>
                <w:sz w:val="18"/>
                <w:szCs w:val="18"/>
              </w:rPr>
              <w:t>23 226 003,15</w:t>
            </w:r>
          </w:p>
        </w:tc>
        <w:tc>
          <w:tcPr>
            <w:tcW w:w="2077" w:type="dxa"/>
            <w:vAlign w:val="center"/>
          </w:tcPr>
          <w:p w14:paraId="652A3345" w14:textId="77777777" w:rsidR="0064223B" w:rsidRPr="00533CDC" w:rsidRDefault="0064223B" w:rsidP="0064223B">
            <w:pPr>
              <w:spacing w:before="240"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przedsiębiorstw ulokowanych na zrewitalizowanych obszarach</w:t>
            </w:r>
          </w:p>
          <w:p w14:paraId="1EFDDC19" w14:textId="77777777" w:rsidR="0064223B" w:rsidRPr="00533CDC" w:rsidRDefault="0064223B" w:rsidP="0064223B">
            <w:pPr>
              <w:spacing w:before="240"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Powierzchnia obszarów objętych rewitalizacją</w:t>
            </w:r>
          </w:p>
          <w:p w14:paraId="0BF1727E" w14:textId="77777777" w:rsidR="0064223B" w:rsidRPr="00533CDC" w:rsidRDefault="0064223B" w:rsidP="0064223B">
            <w:pPr>
              <w:spacing w:before="240"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obiektów infrastruktury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br/>
              <w:t>zlokalizowanych na rewitalizowanych obszarach</w:t>
            </w:r>
          </w:p>
        </w:tc>
        <w:tc>
          <w:tcPr>
            <w:tcW w:w="709" w:type="dxa"/>
            <w:vAlign w:val="center"/>
          </w:tcPr>
          <w:p w14:paraId="48C20338" w14:textId="77777777" w:rsidR="0064223B" w:rsidRPr="00533CDC" w:rsidRDefault="0064223B" w:rsidP="0064223B">
            <w:pPr>
              <w:spacing w:before="240" w:line="72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- 1 szt.</w:t>
            </w:r>
          </w:p>
          <w:p w14:paraId="56026511" w14:textId="77777777" w:rsidR="0064223B" w:rsidRPr="00533CDC" w:rsidRDefault="0064223B" w:rsidP="0064223B">
            <w:pPr>
              <w:spacing w:after="0" w:line="72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- 2,78 ha</w:t>
            </w:r>
          </w:p>
          <w:p w14:paraId="34EC2254" w14:textId="77777777" w:rsidR="0064223B" w:rsidRPr="00533CDC" w:rsidRDefault="0064223B" w:rsidP="0064223B">
            <w:pPr>
              <w:spacing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- 7 szt.</w:t>
            </w:r>
          </w:p>
        </w:tc>
        <w:tc>
          <w:tcPr>
            <w:tcW w:w="1455" w:type="dxa"/>
            <w:vAlign w:val="center"/>
          </w:tcPr>
          <w:p w14:paraId="61EDD29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IV/2016</w:t>
            </w:r>
          </w:p>
        </w:tc>
        <w:tc>
          <w:tcPr>
            <w:tcW w:w="1145" w:type="dxa"/>
            <w:vAlign w:val="center"/>
          </w:tcPr>
          <w:p w14:paraId="7BB5088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II/2017</w:t>
            </w:r>
          </w:p>
        </w:tc>
        <w:tc>
          <w:tcPr>
            <w:tcW w:w="943" w:type="dxa"/>
            <w:vAlign w:val="center"/>
          </w:tcPr>
          <w:p w14:paraId="6B141D4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53621897" w14:textId="77777777" w:rsidTr="001627E2">
        <w:trPr>
          <w:jc w:val="center"/>
        </w:trPr>
        <w:tc>
          <w:tcPr>
            <w:tcW w:w="646" w:type="dxa"/>
            <w:vAlign w:val="center"/>
          </w:tcPr>
          <w:p w14:paraId="19E08A87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562F28C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VII.1.1</w:t>
            </w:r>
          </w:p>
        </w:tc>
        <w:tc>
          <w:tcPr>
            <w:tcW w:w="1209" w:type="dxa"/>
            <w:vAlign w:val="center"/>
          </w:tcPr>
          <w:p w14:paraId="6A3CE61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Wdrożenie nowoczesnych rozwiązań informatycznych i organizacyjnych w Urzędzie Gminy Zgierz w Zgierzu</w:t>
            </w:r>
          </w:p>
        </w:tc>
        <w:tc>
          <w:tcPr>
            <w:tcW w:w="1200" w:type="dxa"/>
            <w:vAlign w:val="center"/>
          </w:tcPr>
          <w:p w14:paraId="3D53BAE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5034F7E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1B16E1D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Zgierz</w:t>
            </w:r>
          </w:p>
        </w:tc>
        <w:tc>
          <w:tcPr>
            <w:tcW w:w="1510" w:type="dxa"/>
            <w:vAlign w:val="center"/>
          </w:tcPr>
          <w:p w14:paraId="57E299D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629 633</w:t>
            </w:r>
          </w:p>
        </w:tc>
        <w:tc>
          <w:tcPr>
            <w:tcW w:w="758" w:type="dxa"/>
            <w:vAlign w:val="center"/>
          </w:tcPr>
          <w:p w14:paraId="2B33E74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511 896,75</w:t>
            </w:r>
          </w:p>
        </w:tc>
        <w:tc>
          <w:tcPr>
            <w:tcW w:w="660" w:type="dxa"/>
            <w:vAlign w:val="center"/>
          </w:tcPr>
          <w:p w14:paraId="013C6E6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0664369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435 112,23</w:t>
            </w:r>
          </w:p>
        </w:tc>
        <w:tc>
          <w:tcPr>
            <w:tcW w:w="2077" w:type="dxa"/>
            <w:vAlign w:val="center"/>
          </w:tcPr>
          <w:p w14:paraId="4D8E27A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Liczba uruchomionych systemów teleinformatycznych w podmiotach wykonujących zadania publiczne </w:t>
            </w:r>
          </w:p>
          <w:p w14:paraId="619401D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usług publicznych udostępnionych on-line o stopniu dojrzałości 3 – dwustronna interakcja</w:t>
            </w:r>
          </w:p>
          <w:p w14:paraId="0618BE8D" w14:textId="77777777" w:rsidR="0064223B" w:rsidRPr="00533CDC" w:rsidRDefault="0064223B" w:rsidP="0064223B">
            <w:pPr>
              <w:spacing w:before="240"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pobrań/odtworzeń dokumentów zawierających informację sektora publicznego </w:t>
            </w:r>
          </w:p>
        </w:tc>
        <w:tc>
          <w:tcPr>
            <w:tcW w:w="709" w:type="dxa"/>
            <w:vAlign w:val="center"/>
          </w:tcPr>
          <w:p w14:paraId="7E52E85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DA7FF2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-1 szt.</w:t>
            </w:r>
          </w:p>
          <w:p w14:paraId="40F4B28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6715E0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62FFCF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A0971B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75B6FD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-1 szt.</w:t>
            </w:r>
          </w:p>
          <w:p w14:paraId="29DE4B1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FF3B63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3A1C49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002E6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1FFD7F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F0CF65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- 500 szt.</w:t>
            </w:r>
          </w:p>
          <w:p w14:paraId="5F529C6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F4600F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BA0DC4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vAlign w:val="center"/>
          </w:tcPr>
          <w:p w14:paraId="252E644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III/2016</w:t>
            </w:r>
          </w:p>
        </w:tc>
        <w:tc>
          <w:tcPr>
            <w:tcW w:w="1145" w:type="dxa"/>
            <w:vAlign w:val="center"/>
          </w:tcPr>
          <w:p w14:paraId="7FCA009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II/2016</w:t>
            </w:r>
          </w:p>
        </w:tc>
        <w:tc>
          <w:tcPr>
            <w:tcW w:w="943" w:type="dxa"/>
            <w:vAlign w:val="center"/>
          </w:tcPr>
          <w:p w14:paraId="0386547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IV/2018</w:t>
            </w:r>
          </w:p>
        </w:tc>
      </w:tr>
      <w:tr w:rsidR="0064223B" w:rsidRPr="007F41C5" w14:paraId="4574107C" w14:textId="77777777" w:rsidTr="001627E2">
        <w:trPr>
          <w:jc w:val="center"/>
        </w:trPr>
        <w:tc>
          <w:tcPr>
            <w:tcW w:w="646" w:type="dxa"/>
            <w:vAlign w:val="center"/>
          </w:tcPr>
          <w:p w14:paraId="755632C4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06E6883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VII.1.1</w:t>
            </w:r>
          </w:p>
        </w:tc>
        <w:tc>
          <w:tcPr>
            <w:tcW w:w="1209" w:type="dxa"/>
            <w:vAlign w:val="center"/>
          </w:tcPr>
          <w:p w14:paraId="55042E9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Wdrożenie nowoczesnych rozwiązań informatycznych i organizacyjnych w Urzędzie Gminy Ozorków z siedzibą w Ozorkowie</w:t>
            </w:r>
          </w:p>
        </w:tc>
        <w:tc>
          <w:tcPr>
            <w:tcW w:w="1200" w:type="dxa"/>
            <w:vAlign w:val="center"/>
          </w:tcPr>
          <w:p w14:paraId="1C7C792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6E40914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3E122EE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Gmina Ozorków</w:t>
            </w:r>
          </w:p>
        </w:tc>
        <w:tc>
          <w:tcPr>
            <w:tcW w:w="1510" w:type="dxa"/>
            <w:vAlign w:val="center"/>
          </w:tcPr>
          <w:p w14:paraId="5A9E332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800 000</w:t>
            </w:r>
          </w:p>
        </w:tc>
        <w:tc>
          <w:tcPr>
            <w:tcW w:w="758" w:type="dxa"/>
            <w:vAlign w:val="center"/>
          </w:tcPr>
          <w:p w14:paraId="021D33D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650 407</w:t>
            </w:r>
          </w:p>
        </w:tc>
        <w:tc>
          <w:tcPr>
            <w:tcW w:w="660" w:type="dxa"/>
            <w:vAlign w:val="center"/>
          </w:tcPr>
          <w:p w14:paraId="355A7C5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6B603EF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552 846</w:t>
            </w:r>
          </w:p>
        </w:tc>
        <w:tc>
          <w:tcPr>
            <w:tcW w:w="2077" w:type="dxa"/>
            <w:vAlign w:val="center"/>
          </w:tcPr>
          <w:p w14:paraId="665D61A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uruchomionych systemów teleinformatycznych w podmiotach wykonujących zadania publiczne </w:t>
            </w:r>
          </w:p>
          <w:p w14:paraId="2778135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podmiotów, które udostępniły on-line informacje sektora publicznego </w:t>
            </w:r>
          </w:p>
          <w:p w14:paraId="4489E77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usług publicznych udostępnionych on-line o stopniu dojrzałości 3 -dwustronna interakcja </w:t>
            </w:r>
          </w:p>
          <w:p w14:paraId="798270D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usług publicznych udostępnionych on-line o stopniu dojrzałości co najmniej 4 - transakcja</w:t>
            </w:r>
          </w:p>
          <w:p w14:paraId="1C2EC39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udostępnionych on-line dokumentów zawierających informacje sektora publicznego</w:t>
            </w:r>
          </w:p>
          <w:p w14:paraId="491149A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zdigitalizowanych dokumentów zawierających informacje sektora publicznego </w:t>
            </w:r>
          </w:p>
          <w:p w14:paraId="3743331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urzędów, które wdrożyły katalog rekomendacji dotyczących awansu cyfrowego </w:t>
            </w:r>
          </w:p>
          <w:p w14:paraId="280B74F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udostępnionych usług wewnątrzadministracyjnych (A2A) </w:t>
            </w:r>
          </w:p>
          <w:p w14:paraId="5A91D98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pobrań / odtworzeń dokumentów zawierających informacje sektora publicznego- Liczba osób korzystających z usług on-line</w:t>
            </w:r>
          </w:p>
        </w:tc>
        <w:tc>
          <w:tcPr>
            <w:tcW w:w="709" w:type="dxa"/>
          </w:tcPr>
          <w:p w14:paraId="2852EEA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09B4C8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30D2825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6DE69F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D9505D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90D2D3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98D895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5DB15C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- 4 szt.</w:t>
            </w:r>
          </w:p>
          <w:p w14:paraId="60DED26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F3A76D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0EEADA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F89212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0AC8EF0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9873CB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431B39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1C28F2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FFA9DF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- 3 szt. </w:t>
            </w:r>
          </w:p>
          <w:p w14:paraId="5C8ADBA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618939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7E2FB7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9D60ED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404760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- 100 szt.</w:t>
            </w:r>
          </w:p>
          <w:p w14:paraId="0A3079D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BE95F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A8B869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5B7E7C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- 50 szt.</w:t>
            </w:r>
          </w:p>
          <w:p w14:paraId="3B43080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598EBF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6A00A6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4BC4F2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734C84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2EF35DF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68022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6285C7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56F9B6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A92F9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 szt.</w:t>
            </w:r>
          </w:p>
          <w:p w14:paraId="2693425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A63F96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865199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994E42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- 1000 szt.</w:t>
            </w:r>
          </w:p>
          <w:p w14:paraId="300225A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D6C58C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097B37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6CC09B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- 503 osoby/rok</w:t>
            </w:r>
          </w:p>
        </w:tc>
        <w:tc>
          <w:tcPr>
            <w:tcW w:w="1455" w:type="dxa"/>
            <w:vAlign w:val="center"/>
          </w:tcPr>
          <w:p w14:paraId="0C9E4BA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I/2017</w:t>
            </w:r>
          </w:p>
        </w:tc>
        <w:tc>
          <w:tcPr>
            <w:tcW w:w="1145" w:type="dxa"/>
            <w:vAlign w:val="center"/>
          </w:tcPr>
          <w:p w14:paraId="2FC96EA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I/2017 </w:t>
            </w:r>
          </w:p>
        </w:tc>
        <w:tc>
          <w:tcPr>
            <w:tcW w:w="943" w:type="dxa"/>
            <w:vAlign w:val="center"/>
          </w:tcPr>
          <w:p w14:paraId="5DA6075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III/2018</w:t>
            </w:r>
          </w:p>
        </w:tc>
      </w:tr>
      <w:tr w:rsidR="0064223B" w:rsidRPr="007F41C5" w14:paraId="2DFAADA7" w14:textId="77777777" w:rsidTr="001627E2">
        <w:trPr>
          <w:jc w:val="center"/>
        </w:trPr>
        <w:tc>
          <w:tcPr>
            <w:tcW w:w="646" w:type="dxa"/>
            <w:vAlign w:val="center"/>
          </w:tcPr>
          <w:p w14:paraId="10A93F44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47ECBB7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VII.1.1</w:t>
            </w:r>
          </w:p>
        </w:tc>
        <w:tc>
          <w:tcPr>
            <w:tcW w:w="1209" w:type="dxa"/>
            <w:vAlign w:val="center"/>
          </w:tcPr>
          <w:p w14:paraId="5FE1958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Informatyczne usługi przestrzenne w rewitalizowanej strefie wielkomiejskiej miasta Łodzi</w:t>
            </w:r>
          </w:p>
        </w:tc>
        <w:tc>
          <w:tcPr>
            <w:tcW w:w="1200" w:type="dxa"/>
            <w:vAlign w:val="center"/>
          </w:tcPr>
          <w:p w14:paraId="6C335F0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Stowarzyszenie Łódzki Obszar Metropolitalny</w:t>
            </w:r>
          </w:p>
        </w:tc>
        <w:tc>
          <w:tcPr>
            <w:tcW w:w="567" w:type="dxa"/>
            <w:vAlign w:val="center"/>
          </w:tcPr>
          <w:p w14:paraId="09D22FD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31.03.2016</w:t>
            </w:r>
          </w:p>
        </w:tc>
        <w:tc>
          <w:tcPr>
            <w:tcW w:w="1134" w:type="dxa"/>
            <w:vAlign w:val="center"/>
          </w:tcPr>
          <w:p w14:paraId="5F832FB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Miasto Łódź</w:t>
            </w:r>
          </w:p>
        </w:tc>
        <w:tc>
          <w:tcPr>
            <w:tcW w:w="1510" w:type="dxa"/>
            <w:vAlign w:val="center"/>
          </w:tcPr>
          <w:p w14:paraId="46C95D3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11 500 000</w:t>
            </w:r>
          </w:p>
        </w:tc>
        <w:tc>
          <w:tcPr>
            <w:tcW w:w="758" w:type="dxa"/>
            <w:vAlign w:val="center"/>
          </w:tcPr>
          <w:p w14:paraId="3608C3A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9 349 593</w:t>
            </w:r>
          </w:p>
        </w:tc>
        <w:tc>
          <w:tcPr>
            <w:tcW w:w="660" w:type="dxa"/>
            <w:vAlign w:val="center"/>
          </w:tcPr>
          <w:p w14:paraId="0946562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6A64CFE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7 159 312</w:t>
            </w:r>
          </w:p>
        </w:tc>
        <w:tc>
          <w:tcPr>
            <w:tcW w:w="2077" w:type="dxa"/>
            <w:vAlign w:val="center"/>
          </w:tcPr>
          <w:p w14:paraId="38884BF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uruchomionych systemów teleinformatycznych w podmiotach wykonujących zadania publiczne</w:t>
            </w:r>
          </w:p>
          <w:p w14:paraId="5FD769B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 Liczba pobrań / odtworzeń dokumentów zawierających informacje sektora publicznego </w:t>
            </w:r>
          </w:p>
          <w:p w14:paraId="6600998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-Liczba rejestrów publicznych objętych wsparciem </w:t>
            </w:r>
          </w:p>
          <w:p w14:paraId="400DD0E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Przestrzeń dyskowa serwerowni mierzona pojemnością nominalną wszystkich dysków macierzy</w:t>
            </w:r>
          </w:p>
          <w:p w14:paraId="6D138B4C" w14:textId="77777777" w:rsidR="0064223B" w:rsidRPr="00533CDC" w:rsidRDefault="0064223B" w:rsidP="0064223B">
            <w:pPr>
              <w:spacing w:before="240"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baz danych udostępnionych on-line poprzez API - 1</w:t>
            </w:r>
          </w:p>
        </w:tc>
        <w:tc>
          <w:tcPr>
            <w:tcW w:w="709" w:type="dxa"/>
          </w:tcPr>
          <w:p w14:paraId="21D3E5F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929D1E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3465717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BEBC1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A41D03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9DD810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1AAF7F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6F7176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- 100 szt.</w:t>
            </w:r>
          </w:p>
          <w:p w14:paraId="504949A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69C060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A9F28E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6F03BB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5930D97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213843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1C437F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- 120 TB</w:t>
            </w:r>
          </w:p>
          <w:p w14:paraId="5FA35CC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92B805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4E82523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8E56FC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4FE0ABF" w14:textId="77777777" w:rsidR="0064223B" w:rsidRPr="00533CDC" w:rsidRDefault="0064223B" w:rsidP="0064223B">
            <w:pPr>
              <w:spacing w:before="240" w:line="72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</w:tc>
        <w:tc>
          <w:tcPr>
            <w:tcW w:w="1455" w:type="dxa"/>
            <w:vAlign w:val="center"/>
          </w:tcPr>
          <w:p w14:paraId="40EF18F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1145" w:type="dxa"/>
            <w:vAlign w:val="center"/>
          </w:tcPr>
          <w:p w14:paraId="2F9E15A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III/2016</w:t>
            </w:r>
          </w:p>
        </w:tc>
        <w:tc>
          <w:tcPr>
            <w:tcW w:w="943" w:type="dxa"/>
            <w:vAlign w:val="center"/>
          </w:tcPr>
          <w:p w14:paraId="5EB056B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IV/2022</w:t>
            </w:r>
          </w:p>
        </w:tc>
      </w:tr>
      <w:tr w:rsidR="0064223B" w:rsidRPr="007F41C5" w14:paraId="16FCF8BB" w14:textId="77777777" w:rsidTr="001627E2">
        <w:trPr>
          <w:jc w:val="center"/>
        </w:trPr>
        <w:tc>
          <w:tcPr>
            <w:tcW w:w="646" w:type="dxa"/>
            <w:vAlign w:val="center"/>
          </w:tcPr>
          <w:p w14:paraId="04E4A1FC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5226EA8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VII.2</w:t>
            </w:r>
          </w:p>
        </w:tc>
        <w:tc>
          <w:tcPr>
            <w:tcW w:w="1209" w:type="dxa"/>
            <w:vAlign w:val="center"/>
          </w:tcPr>
          <w:p w14:paraId="39FF4C4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Zapobieganie oraz zwalczanie na terenie województwa łódzkiego zakażenia wirusem SARS-CoV-2 i rozprzestrzeniania się choroby 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zakaźnej wywołanej tym wirusem u ludzi</w:t>
            </w:r>
          </w:p>
        </w:tc>
        <w:tc>
          <w:tcPr>
            <w:tcW w:w="1200" w:type="dxa"/>
            <w:vAlign w:val="center"/>
          </w:tcPr>
          <w:p w14:paraId="121E0B7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Instytucja Zarządzająca RPO WŁ na lata 2014-2020</w:t>
            </w:r>
          </w:p>
        </w:tc>
        <w:tc>
          <w:tcPr>
            <w:tcW w:w="567" w:type="dxa"/>
            <w:vAlign w:val="center"/>
          </w:tcPr>
          <w:p w14:paraId="25AAE5F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1134" w:type="dxa"/>
            <w:vAlign w:val="center"/>
          </w:tcPr>
          <w:p w14:paraId="284519B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Województwo Łódzkie</w:t>
            </w:r>
          </w:p>
        </w:tc>
        <w:tc>
          <w:tcPr>
            <w:tcW w:w="1510" w:type="dxa"/>
            <w:vAlign w:val="center"/>
          </w:tcPr>
          <w:p w14:paraId="7DF9157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110 000 000</w:t>
            </w:r>
          </w:p>
        </w:tc>
        <w:tc>
          <w:tcPr>
            <w:tcW w:w="758" w:type="dxa"/>
            <w:vAlign w:val="center"/>
          </w:tcPr>
          <w:p w14:paraId="57B8693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110 000 000</w:t>
            </w:r>
          </w:p>
        </w:tc>
        <w:tc>
          <w:tcPr>
            <w:tcW w:w="660" w:type="dxa"/>
            <w:vAlign w:val="center"/>
          </w:tcPr>
          <w:p w14:paraId="58A942D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70750B9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93 500 000</w:t>
            </w:r>
          </w:p>
        </w:tc>
        <w:tc>
          <w:tcPr>
            <w:tcW w:w="2077" w:type="dxa"/>
            <w:vAlign w:val="center"/>
          </w:tcPr>
          <w:p w14:paraId="554B6F0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wspartych podmiotów leczniczych</w:t>
            </w:r>
          </w:p>
          <w:p w14:paraId="49EE8BF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F7DA18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Nakłady inwestycyjne na zakup aparatury medycznej</w:t>
            </w:r>
          </w:p>
          <w:p w14:paraId="71AACDD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0A6F55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01DD9F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Ludność objęta ulepszonymi usługami zdrowotnymi (CI36)</w:t>
            </w:r>
          </w:p>
        </w:tc>
        <w:tc>
          <w:tcPr>
            <w:tcW w:w="709" w:type="dxa"/>
          </w:tcPr>
          <w:p w14:paraId="744106F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DB5312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B2CB0D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11 szt.</w:t>
            </w:r>
          </w:p>
          <w:p w14:paraId="6C89F19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305150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5038C38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40 417 614,75 PLN</w:t>
            </w:r>
          </w:p>
          <w:p w14:paraId="24273DC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079C866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hAnsi="Arial Narrow"/>
                <w:sz w:val="18"/>
                <w:szCs w:val="18"/>
              </w:rPr>
              <w:lastRenderedPageBreak/>
              <w:t>1 230 085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os.</w:t>
            </w:r>
          </w:p>
        </w:tc>
        <w:tc>
          <w:tcPr>
            <w:tcW w:w="1455" w:type="dxa"/>
            <w:vAlign w:val="center"/>
          </w:tcPr>
          <w:p w14:paraId="2B09A10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II/2020</w:t>
            </w:r>
          </w:p>
        </w:tc>
        <w:tc>
          <w:tcPr>
            <w:tcW w:w="1145" w:type="dxa"/>
            <w:vAlign w:val="center"/>
          </w:tcPr>
          <w:p w14:paraId="2B72AD2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I/2020</w:t>
            </w:r>
          </w:p>
        </w:tc>
        <w:tc>
          <w:tcPr>
            <w:tcW w:w="943" w:type="dxa"/>
            <w:vAlign w:val="center"/>
          </w:tcPr>
          <w:p w14:paraId="6969B2C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II/2021</w:t>
            </w:r>
          </w:p>
        </w:tc>
      </w:tr>
      <w:tr w:rsidR="0064223B" w:rsidRPr="007F41C5" w14:paraId="0721DCC3" w14:textId="77777777" w:rsidTr="001627E2">
        <w:trPr>
          <w:jc w:val="center"/>
        </w:trPr>
        <w:tc>
          <w:tcPr>
            <w:tcW w:w="646" w:type="dxa"/>
            <w:vAlign w:val="center"/>
          </w:tcPr>
          <w:p w14:paraId="01DECF64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5BC6DE4F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VIII.1</w:t>
            </w:r>
          </w:p>
        </w:tc>
        <w:tc>
          <w:tcPr>
            <w:tcW w:w="1209" w:type="dxa"/>
            <w:vAlign w:val="center"/>
          </w:tcPr>
          <w:p w14:paraId="774B5244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Wsparcie aktywizacyjne osób bezrobotnych zarejestrowanych w PUP</w:t>
            </w:r>
          </w:p>
        </w:tc>
        <w:tc>
          <w:tcPr>
            <w:tcW w:w="1200" w:type="dxa"/>
            <w:vAlign w:val="center"/>
          </w:tcPr>
          <w:p w14:paraId="1F9FFC2E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Wojewódzki Urząd Pracy w Łodzi</w:t>
            </w:r>
          </w:p>
        </w:tc>
        <w:tc>
          <w:tcPr>
            <w:tcW w:w="567" w:type="dxa"/>
            <w:vAlign w:val="center"/>
          </w:tcPr>
          <w:p w14:paraId="579A45C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18.12.2014</w:t>
            </w:r>
          </w:p>
        </w:tc>
        <w:tc>
          <w:tcPr>
            <w:tcW w:w="1134" w:type="dxa"/>
            <w:vAlign w:val="center"/>
          </w:tcPr>
          <w:p w14:paraId="5472DD2C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Powiatowy Urząd Pracy - wszystkie PUP z województwa łódzkiego</w:t>
            </w:r>
          </w:p>
        </w:tc>
        <w:tc>
          <w:tcPr>
            <w:tcW w:w="1510" w:type="dxa"/>
            <w:vAlign w:val="center"/>
          </w:tcPr>
          <w:p w14:paraId="559BB594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373 463 126</w:t>
            </w:r>
          </w:p>
          <w:p w14:paraId="5191CB6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trike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(od 6 305 256 do 93 160 331 )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758" w:type="dxa"/>
            <w:vAlign w:val="center"/>
          </w:tcPr>
          <w:p w14:paraId="61340F3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trike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373 463 126</w:t>
            </w:r>
          </w:p>
        </w:tc>
        <w:tc>
          <w:tcPr>
            <w:tcW w:w="660" w:type="dxa"/>
            <w:vAlign w:val="center"/>
          </w:tcPr>
          <w:p w14:paraId="2537CB8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6887D62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trike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317 443 657 </w:t>
            </w:r>
          </w:p>
        </w:tc>
        <w:tc>
          <w:tcPr>
            <w:tcW w:w="2077" w:type="dxa"/>
            <w:vAlign w:val="center"/>
          </w:tcPr>
          <w:p w14:paraId="3E2E92E5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BC62C0B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Liczba osób pracujących po opuszczeniu programu (łącznie z pracującymi na własny rachunek) </w:t>
            </w:r>
          </w:p>
          <w:p w14:paraId="1C94551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1917548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Liczba osób, które uzyskały kwalifikacje po opuszczeniu programu </w:t>
            </w:r>
          </w:p>
          <w:p w14:paraId="444CEC6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616DDF3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utworzonych miejsc pracy w ramach udzielonych z EFS środków na podjęcie działalności gospodarczej</w:t>
            </w:r>
          </w:p>
          <w:p w14:paraId="464D9C1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A6A6FB5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Liczba osób bezrobotnych (łącznie z długotrwale bezrobotnymi) objętych wsparciem w programie </w:t>
            </w:r>
          </w:p>
          <w:p w14:paraId="504C398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74915BE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osób o niskich kwalifikacjach  objętych wsparciem w programie</w:t>
            </w:r>
          </w:p>
          <w:p w14:paraId="69D3D7F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F11E710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Liczba osób długotrwale bezrobotnych objętych wsparciem w programie </w:t>
            </w:r>
          </w:p>
          <w:p w14:paraId="6CDA4F10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E181B91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osób w wieku 50 lat i więcej objętych wsparciem w programie</w:t>
            </w:r>
          </w:p>
          <w:p w14:paraId="4DE63BCD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491152C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Liczba osób z niepełnosprawnościami objętych wsparciem w programie </w:t>
            </w:r>
          </w:p>
          <w:p w14:paraId="1CE5E977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B3A41B6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</w:tc>
        <w:tc>
          <w:tcPr>
            <w:tcW w:w="709" w:type="dxa"/>
            <w:vAlign w:val="center"/>
          </w:tcPr>
          <w:p w14:paraId="44F7C7E5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0BC81C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ACC2E4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45%</w:t>
            </w:r>
          </w:p>
          <w:p w14:paraId="5618121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479D97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198620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DF67300" w14:textId="77777777" w:rsidR="0064223B" w:rsidRPr="00533CDC" w:rsidRDefault="0064223B" w:rsidP="0064223B">
            <w:pPr>
              <w:spacing w:before="240"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        30%</w:t>
            </w:r>
          </w:p>
          <w:p w14:paraId="02A69E8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D1C194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A018A49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82301C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3881</w:t>
            </w:r>
          </w:p>
          <w:p w14:paraId="3208721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90E59D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699536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320E55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00B156B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       24122</w:t>
            </w:r>
          </w:p>
          <w:p w14:paraId="2441896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14124F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B33C47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C04CD9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F4F0BC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19298</w:t>
            </w:r>
          </w:p>
          <w:p w14:paraId="4684359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9091A1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trike/>
                <w:sz w:val="18"/>
                <w:szCs w:val="18"/>
                <w:lang w:eastAsia="pl-PL"/>
              </w:rPr>
            </w:pPr>
          </w:p>
          <w:p w14:paraId="4D3B4A6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6A183D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14473</w:t>
            </w:r>
          </w:p>
          <w:p w14:paraId="2D4CB59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2DE2DF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095BEE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BC9BF6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14473</w:t>
            </w:r>
          </w:p>
          <w:p w14:paraId="25C05BD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F90DC6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364B20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90DFF52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       2412</w:t>
            </w:r>
          </w:p>
          <w:p w14:paraId="0908CBA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179777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BEA14F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7E32E25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1219CD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3881</w:t>
            </w:r>
          </w:p>
          <w:p w14:paraId="018B96F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32A480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vAlign w:val="center"/>
          </w:tcPr>
          <w:p w14:paraId="681B48BD" w14:textId="07A0B4DB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III kwartał 2015,</w:t>
            </w:r>
          </w:p>
          <w:p w14:paraId="79C271B8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39191B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Corocznie na przełomie IV i  I kwartału poczynając od roku 2015/2016 do 2022</w:t>
            </w:r>
          </w:p>
        </w:tc>
        <w:tc>
          <w:tcPr>
            <w:tcW w:w="1145" w:type="dxa"/>
            <w:vAlign w:val="center"/>
          </w:tcPr>
          <w:p w14:paraId="7290B6BB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Corocznie od stycznia poczynając od roku 2015 do 2022</w:t>
            </w:r>
          </w:p>
        </w:tc>
        <w:tc>
          <w:tcPr>
            <w:tcW w:w="943" w:type="dxa"/>
            <w:vAlign w:val="center"/>
          </w:tcPr>
          <w:p w14:paraId="34BF112E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Corocznie do czerwca poczynając od roku 2016 do 2022, </w:t>
            </w:r>
          </w:p>
          <w:p w14:paraId="2102E542" w14:textId="46AFAF31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Zakończenie realizacji projektu rozpoczętego w styczniu 2022 r. musi nastąpić najpóźniej do końca grudnia 2022 r.</w:t>
            </w:r>
          </w:p>
        </w:tc>
      </w:tr>
      <w:tr w:rsidR="0064223B" w:rsidRPr="007F41C5" w14:paraId="5B2DF41A" w14:textId="77777777" w:rsidTr="001627E2">
        <w:trPr>
          <w:jc w:val="center"/>
        </w:trPr>
        <w:tc>
          <w:tcPr>
            <w:tcW w:w="646" w:type="dxa"/>
            <w:vAlign w:val="center"/>
          </w:tcPr>
          <w:p w14:paraId="391ED8C4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6F6EAC52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IX.2.1</w:t>
            </w:r>
          </w:p>
        </w:tc>
        <w:tc>
          <w:tcPr>
            <w:tcW w:w="1209" w:type="dxa"/>
            <w:vAlign w:val="center"/>
          </w:tcPr>
          <w:p w14:paraId="03D5ACD2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Zapobieganie oraz zwalczanie zakażenia wirusem</w:t>
            </w:r>
          </w:p>
          <w:p w14:paraId="37539E79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SARS-CoV-2 rozprzestrzeniania się choroby zakaźnej</w:t>
            </w:r>
          </w:p>
          <w:p w14:paraId="1DF36BEA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wywołanej tym wirusem u ludzi na terenie województwa</w:t>
            </w:r>
          </w:p>
          <w:p w14:paraId="1E7FAF53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łódzkiego</w:t>
            </w:r>
          </w:p>
        </w:tc>
        <w:tc>
          <w:tcPr>
            <w:tcW w:w="1200" w:type="dxa"/>
            <w:vAlign w:val="center"/>
          </w:tcPr>
          <w:p w14:paraId="2375C94A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Wojewódzki Urząd Pracy w Łodzi</w:t>
            </w:r>
          </w:p>
        </w:tc>
        <w:tc>
          <w:tcPr>
            <w:tcW w:w="567" w:type="dxa"/>
            <w:vAlign w:val="center"/>
          </w:tcPr>
          <w:p w14:paraId="78B7CFF4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1134" w:type="dxa"/>
            <w:vAlign w:val="center"/>
          </w:tcPr>
          <w:p w14:paraId="3EB1CD0F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Województwo Łódzkie</w:t>
            </w:r>
          </w:p>
        </w:tc>
        <w:tc>
          <w:tcPr>
            <w:tcW w:w="1510" w:type="dxa"/>
            <w:vAlign w:val="center"/>
          </w:tcPr>
          <w:p w14:paraId="4614976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7 341 400,00</w:t>
            </w:r>
          </w:p>
        </w:tc>
        <w:tc>
          <w:tcPr>
            <w:tcW w:w="758" w:type="dxa"/>
            <w:vAlign w:val="center"/>
          </w:tcPr>
          <w:p w14:paraId="1F0069C3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7 341 400,00</w:t>
            </w:r>
          </w:p>
        </w:tc>
        <w:tc>
          <w:tcPr>
            <w:tcW w:w="660" w:type="dxa"/>
            <w:vAlign w:val="center"/>
          </w:tcPr>
          <w:p w14:paraId="6DE62B8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322134D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6 240 190</w:t>
            </w:r>
          </w:p>
        </w:tc>
        <w:tc>
          <w:tcPr>
            <w:tcW w:w="2077" w:type="dxa"/>
            <w:vAlign w:val="center"/>
          </w:tcPr>
          <w:p w14:paraId="3EF4B834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w programie podmiotów leczniczych funkcjonujących po zakończeniu projektu</w:t>
            </w:r>
          </w:p>
          <w:p w14:paraId="4D4B8126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wspartych w programie podmiotów leczniczych</w:t>
            </w:r>
          </w:p>
        </w:tc>
        <w:tc>
          <w:tcPr>
            <w:tcW w:w="709" w:type="dxa"/>
          </w:tcPr>
          <w:p w14:paraId="64A67BF9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1EEF23F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5</w:t>
            </w:r>
          </w:p>
          <w:p w14:paraId="26D03F38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E160324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55" w:type="dxa"/>
            <w:vAlign w:val="center"/>
          </w:tcPr>
          <w:p w14:paraId="4D832D9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 /2020</w:t>
            </w:r>
          </w:p>
        </w:tc>
        <w:tc>
          <w:tcPr>
            <w:tcW w:w="1145" w:type="dxa"/>
            <w:vAlign w:val="center"/>
          </w:tcPr>
          <w:p w14:paraId="3C796F9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kwartał/2020</w:t>
            </w:r>
          </w:p>
        </w:tc>
        <w:tc>
          <w:tcPr>
            <w:tcW w:w="943" w:type="dxa"/>
            <w:vAlign w:val="center"/>
          </w:tcPr>
          <w:p w14:paraId="19BBF83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kwartał /2020</w:t>
            </w:r>
          </w:p>
        </w:tc>
      </w:tr>
      <w:tr w:rsidR="0064223B" w:rsidRPr="007F41C5" w14:paraId="211388FD" w14:textId="77777777" w:rsidTr="001627E2">
        <w:trPr>
          <w:trHeight w:val="4035"/>
          <w:jc w:val="center"/>
        </w:trPr>
        <w:tc>
          <w:tcPr>
            <w:tcW w:w="646" w:type="dxa"/>
            <w:vAlign w:val="center"/>
          </w:tcPr>
          <w:p w14:paraId="0CFA6409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Align w:val="center"/>
          </w:tcPr>
          <w:p w14:paraId="7CDC77E5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IX.2.1</w:t>
            </w:r>
          </w:p>
        </w:tc>
        <w:tc>
          <w:tcPr>
            <w:tcW w:w="1209" w:type="dxa"/>
            <w:vAlign w:val="center"/>
          </w:tcPr>
          <w:p w14:paraId="30F08919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Wsparcie podmiotów leczniczych w zakresie działań na rzecz ochrony zdrowia mieszkańców województwa łódzkiego, w związku z epidemią choroby COVID-19</w:t>
            </w:r>
          </w:p>
        </w:tc>
        <w:tc>
          <w:tcPr>
            <w:tcW w:w="1200" w:type="dxa"/>
            <w:vAlign w:val="center"/>
          </w:tcPr>
          <w:p w14:paraId="16C85622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Wojewódzki Urząd Pracy w Łodzi</w:t>
            </w:r>
          </w:p>
        </w:tc>
        <w:tc>
          <w:tcPr>
            <w:tcW w:w="567" w:type="dxa"/>
            <w:vAlign w:val="center"/>
          </w:tcPr>
          <w:p w14:paraId="1E9D05DC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1134" w:type="dxa"/>
            <w:vAlign w:val="center"/>
          </w:tcPr>
          <w:p w14:paraId="08F6828C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Wojewódzki Szpital Specjalistyczny</w:t>
            </w:r>
          </w:p>
          <w:p w14:paraId="73FADC1E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im. Marii Skłodowskiej-Curie w Zgierzu</w:t>
            </w:r>
          </w:p>
        </w:tc>
        <w:tc>
          <w:tcPr>
            <w:tcW w:w="1510" w:type="dxa"/>
            <w:vAlign w:val="center"/>
          </w:tcPr>
          <w:p w14:paraId="79DB71F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24 666 404,40</w:t>
            </w:r>
          </w:p>
        </w:tc>
        <w:tc>
          <w:tcPr>
            <w:tcW w:w="758" w:type="dxa"/>
            <w:vAlign w:val="center"/>
          </w:tcPr>
          <w:p w14:paraId="72B10A4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24 666 404,40</w:t>
            </w:r>
          </w:p>
        </w:tc>
        <w:tc>
          <w:tcPr>
            <w:tcW w:w="660" w:type="dxa"/>
            <w:vAlign w:val="center"/>
          </w:tcPr>
          <w:p w14:paraId="0CE4C42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vAlign w:val="center"/>
          </w:tcPr>
          <w:p w14:paraId="3F46BF9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20 966 443,74</w:t>
            </w:r>
          </w:p>
        </w:tc>
        <w:tc>
          <w:tcPr>
            <w:tcW w:w="2077" w:type="dxa"/>
            <w:vAlign w:val="center"/>
          </w:tcPr>
          <w:p w14:paraId="183134D7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osób objętych wsparciem w zakresie zwalczania lub przeciwdziałania skutkom pandemii COVID-19</w:t>
            </w:r>
          </w:p>
          <w:p w14:paraId="32C4D0EE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Wartość wydatków kwalifikowalnych przeznaczonych na działania związane z pandemią COVID-19</w:t>
            </w:r>
          </w:p>
        </w:tc>
        <w:tc>
          <w:tcPr>
            <w:tcW w:w="709" w:type="dxa"/>
          </w:tcPr>
          <w:p w14:paraId="43901679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9BAFBE6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55E5528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1100</w:t>
            </w:r>
          </w:p>
          <w:p w14:paraId="6EF5DEFB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69784243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24 666 404, 40</w:t>
            </w:r>
          </w:p>
        </w:tc>
        <w:tc>
          <w:tcPr>
            <w:tcW w:w="1455" w:type="dxa"/>
            <w:vAlign w:val="center"/>
          </w:tcPr>
          <w:p w14:paraId="4592E09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 /2020</w:t>
            </w:r>
          </w:p>
        </w:tc>
        <w:tc>
          <w:tcPr>
            <w:tcW w:w="1145" w:type="dxa"/>
            <w:vAlign w:val="center"/>
          </w:tcPr>
          <w:p w14:paraId="2EBE583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kwartał/2020</w:t>
            </w:r>
          </w:p>
        </w:tc>
        <w:tc>
          <w:tcPr>
            <w:tcW w:w="943" w:type="dxa"/>
            <w:vAlign w:val="center"/>
          </w:tcPr>
          <w:p w14:paraId="574C317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kwartał /2020</w:t>
            </w:r>
          </w:p>
        </w:tc>
      </w:tr>
      <w:tr w:rsidR="0064223B" w:rsidRPr="007F41C5" w14:paraId="124F3B27" w14:textId="77777777" w:rsidTr="001627E2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2010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CA98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IX.3.2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1FAE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Koordynacja ekonomii społecznej w regionie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36B8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Wojewódzki Urząd Pracy w Łodzi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08E2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18.12.2014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B05A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Regionalne Centrum Polityki 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Społecznej w Łodzi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360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5 040 000</w:t>
            </w:r>
          </w:p>
          <w:p w14:paraId="5DAE671A" w14:textId="2A0AD415" w:rsidR="0064223B" w:rsidRDefault="0064223B" w:rsidP="0064223B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(Pierwszy projekt: 1 679 641,30</w:t>
            </w:r>
          </w:p>
          <w:p w14:paraId="1B24CEAC" w14:textId="77777777" w:rsidR="0064223B" w:rsidRPr="00533CDC" w:rsidRDefault="0064223B" w:rsidP="0064223B">
            <w:pPr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Drugi projekt: 3 360 358, 70)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66A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5 040 000</w:t>
            </w:r>
          </w:p>
          <w:p w14:paraId="5F845AD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(Pierwszy projekt: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1 679 641,30</w:t>
            </w:r>
          </w:p>
          <w:p w14:paraId="739E47F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A3BC8B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Drugi projekt: 3 360 358,70)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E33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249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4 284 000</w:t>
            </w:r>
          </w:p>
          <w:p w14:paraId="06B64809" w14:textId="7777777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(Pierwszy projekt: 1 427 695,11</w:t>
            </w:r>
          </w:p>
          <w:p w14:paraId="4441FD71" w14:textId="7C76ED70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2A4AC3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trike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Drugi projekt: 2 856 304,89)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D353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20AE1D34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 xml:space="preserve">liczba podmiotów, które otrzymały do wykorzystania </w:t>
            </w: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regionalny raport o rozwoju ekonomii społecznej</w:t>
            </w:r>
          </w:p>
          <w:p w14:paraId="52A305B8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regionalnych raportów o rozwoju ekonomii społecznej</w:t>
            </w:r>
          </w:p>
          <w:p w14:paraId="531F35AA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interesariuszy ekonomii społecznej objętych wsparciem</w:t>
            </w:r>
          </w:p>
          <w:p w14:paraId="6F5AA215" w14:textId="77777777" w:rsidR="0064223B" w:rsidRPr="00533CDC" w:rsidRDefault="0064223B" w:rsidP="006422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liczba inicjatyw dotyczących rozwoju ekonomii społecznej sfinansowanych ze środków EFS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FB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lastRenderedPageBreak/>
              <w:t>430</w:t>
            </w:r>
          </w:p>
          <w:p w14:paraId="0851A27A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ED2CED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85587C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447AA8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C64C0F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6</w:t>
            </w:r>
          </w:p>
          <w:p w14:paraId="104BED7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BE0F1D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0FAAFDF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400</w:t>
            </w:r>
          </w:p>
          <w:p w14:paraId="2DDD579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1F76803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A77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Pierwszy projekt:</w:t>
            </w:r>
          </w:p>
          <w:p w14:paraId="6C7E3027" w14:textId="797FCA49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 kwartał 2015</w:t>
            </w:r>
          </w:p>
          <w:p w14:paraId="400A386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322F1E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Drugi projekt:</w:t>
            </w:r>
          </w:p>
          <w:p w14:paraId="4EA6277E" w14:textId="7179F16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 kwartał 2018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F60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Pierwszy projekt:</w:t>
            </w:r>
          </w:p>
          <w:p w14:paraId="31FD0C11" w14:textId="6E2EF50D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 kwartał 2015</w:t>
            </w:r>
          </w:p>
          <w:p w14:paraId="53C4BC9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D84EE7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Drugi projekt:</w:t>
            </w:r>
          </w:p>
          <w:p w14:paraId="2FBC0DE3" w14:textId="1A7BDEA6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 2018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971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Pierwszy projekt:</w:t>
            </w:r>
          </w:p>
          <w:p w14:paraId="7349BD65" w14:textId="1D194193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 kwartał 2018</w:t>
            </w:r>
          </w:p>
          <w:p w14:paraId="6EF3B17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5EB2FA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Drugi projekt:</w:t>
            </w:r>
          </w:p>
          <w:p w14:paraId="7A907115" w14:textId="6CF571E0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 2023</w:t>
            </w:r>
          </w:p>
        </w:tc>
      </w:tr>
      <w:tr w:rsidR="0064223B" w:rsidRPr="00A3534E" w14:paraId="16189898" w14:textId="77777777" w:rsidTr="001627E2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0322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2B95" w14:textId="1F1E9789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3D7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X.3.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8F0D" w14:textId="77777777" w:rsidR="0064223B" w:rsidRPr="00A3534E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A3534E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Regionalny program rehabilitacji dla mieszkańców województwa łódzkiego po przebytej chorobie COVID-19</w:t>
            </w:r>
          </w:p>
          <w:p w14:paraId="360ED343" w14:textId="3155AF4E" w:rsidR="0064223B" w:rsidRPr="00A3534E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A3534E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„ŁÓDZKIE CENTRUM POSTCOVIDOWE”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8CE6" w14:textId="3F33050C" w:rsidR="0064223B" w:rsidRPr="00A3534E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A3534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Instytucja Zarządzająca RPO WŁ na lata 2014-2020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5269" w14:textId="235582AA" w:rsidR="0064223B" w:rsidRPr="00A3534E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A3534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Luty 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4D8E" w14:textId="73A831AB" w:rsidR="0064223B" w:rsidRPr="00A3534E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967C75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Wojewódzki Ośrodek Medycyny Pracy Centrum Pro</w:t>
            </w: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filaktyczno- Lecznicze w Łodzi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F809" w14:textId="43012F79" w:rsidR="0064223B" w:rsidRPr="0078163D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16 323 725,00 zł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34A1" w14:textId="1686513A" w:rsidR="0064223B" w:rsidRPr="0078163D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Arial" w:hAnsi="Arial Narrow" w:cs="Arial"/>
                <w:sz w:val="18"/>
                <w:szCs w:val="18"/>
              </w:rPr>
              <w:t xml:space="preserve">16 323 725,00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E9A3" w14:textId="1A10DBCC" w:rsidR="0064223B" w:rsidRPr="0078163D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1AA9" w14:textId="39E6EB52" w:rsidR="0064223B" w:rsidRPr="0078163D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Arial" w:hAnsi="Arial Narrow" w:cs="Arial"/>
                <w:sz w:val="18"/>
                <w:szCs w:val="18"/>
              </w:rPr>
              <w:t>13 875 166,25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6C28" w14:textId="77777777" w:rsidR="0064223B" w:rsidRPr="0078163D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osób objętych wsparciem w zakresie zwalczania lub przeciwdziałania skutkom pandemii COVID-19</w:t>
            </w:r>
          </w:p>
          <w:p w14:paraId="7B649664" w14:textId="7F0B0741" w:rsidR="0064223B" w:rsidRPr="0078163D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Wartość wydatków kwalifikowalnych przeznaczonych na działania związane z pandemią COVID-19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48D0" w14:textId="77777777" w:rsidR="0064223B" w:rsidRPr="0078163D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- 3000</w:t>
            </w:r>
          </w:p>
          <w:p w14:paraId="6F504BAC" w14:textId="77777777" w:rsidR="0064223B" w:rsidRPr="0078163D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CEA61BA" w14:textId="5931B999" w:rsidR="0064223B" w:rsidRPr="0078163D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- 16 323 725,00 zł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0FE3" w14:textId="1A8FE859" w:rsidR="0064223B" w:rsidRPr="0078163D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 2021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3FD8" w14:textId="59991CD9" w:rsidR="0064223B" w:rsidRPr="0078163D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 2021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2D23" w14:textId="2C27EB59" w:rsidR="0064223B" w:rsidRPr="0078163D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8163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kwartał 2022</w:t>
            </w:r>
          </w:p>
        </w:tc>
      </w:tr>
      <w:tr w:rsidR="0064223B" w:rsidRPr="007F41C5" w14:paraId="6181ED87" w14:textId="77777777" w:rsidTr="001627E2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F8D9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60B8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XI.3.3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3C0D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Program stypendialny dla uczniów zdolnych szkół prowadzących kształcenie zawodowe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83F6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Instytucja Zarządzająca RPO WŁ na lata 2014-2020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218D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02.03.2018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E601" w14:textId="77777777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Województwo Łódzkie (Jednostki Organizacyjne Urzędu Marszałkowskiego Województwa Łódzkiego)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8EA7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</w:p>
          <w:p w14:paraId="623171C9" w14:textId="72DA8450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34 308 950,00</w:t>
            </w:r>
          </w:p>
          <w:p w14:paraId="1DE7130C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(Pierwszy projekt 20 552 950,00</w:t>
            </w:r>
          </w:p>
          <w:p w14:paraId="44D283D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Drugi projekt</w:t>
            </w:r>
          </w:p>
          <w:p w14:paraId="5B185F5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7 500 000,00</w:t>
            </w:r>
          </w:p>
          <w:p w14:paraId="510F5C9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Trzeci projekt</w:t>
            </w:r>
          </w:p>
          <w:p w14:paraId="1142AA1D" w14:textId="7777777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3 128 000,00</w:t>
            </w:r>
          </w:p>
          <w:p w14:paraId="0D7070EC" w14:textId="7DA30ABB" w:rsidR="0064223B" w:rsidRPr="004F20CF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Czwarty</w:t>
            </w:r>
            <w:r w:rsidRPr="004F20C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projekt</w:t>
            </w:r>
          </w:p>
          <w:p w14:paraId="555FAC40" w14:textId="2DA8C34F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4F20CF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3 128 000,00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F13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</w:p>
          <w:p w14:paraId="45B575EA" w14:textId="4412DF0F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 w:rsidRPr="00B732F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34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  <w:r w:rsidRPr="00B732F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308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 w:rsidRPr="00B732F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950,00 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(Pierwszy projekt 20 552 950,00</w:t>
            </w:r>
          </w:p>
          <w:p w14:paraId="5D796EEB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Drugi projekt</w:t>
            </w:r>
          </w:p>
          <w:p w14:paraId="16A1103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7 500 000,00 Trzeci projekt</w:t>
            </w:r>
          </w:p>
          <w:p w14:paraId="312B60BF" w14:textId="7777777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3 128 000,00</w:t>
            </w:r>
          </w:p>
          <w:p w14:paraId="2EB7EDE7" w14:textId="576D0D1C" w:rsidR="0064223B" w:rsidRPr="00B732F3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Czwarty</w:t>
            </w:r>
            <w:r w:rsidRPr="00B732F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projekt</w:t>
            </w:r>
          </w:p>
          <w:p w14:paraId="3BF764C5" w14:textId="0D9CC158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732F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3 128 000,00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B728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27F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</w:p>
          <w:p w14:paraId="10D6E011" w14:textId="23040ECE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29 162 607,50</w:t>
            </w:r>
          </w:p>
          <w:p w14:paraId="1E5EA6C6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(Pierwszy projekt 17 470 007,50 </w:t>
            </w:r>
          </w:p>
          <w:p w14:paraId="3030AF0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Drugi projekt 6 375 000,00</w:t>
            </w:r>
          </w:p>
          <w:p w14:paraId="02B66112" w14:textId="7777777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Trzeci projekt 2 658 800,00</w:t>
            </w:r>
          </w:p>
          <w:p w14:paraId="56B87D9B" w14:textId="6DEEBA00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Czwarty</w:t>
            </w:r>
            <w:r w:rsidRPr="00B732F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projekt 2 658 800,00</w:t>
            </w: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951F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odsetek zrealizowanych Indywidualnych Planów Rozwoju</w:t>
            </w:r>
          </w:p>
          <w:p w14:paraId="63E0C317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40A93ADF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37445DF8" w14:textId="7777777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- liczba uczniów objętych wsparciem stypendialnym w programie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CE95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90%</w:t>
            </w:r>
          </w:p>
          <w:p w14:paraId="2962FBA7" w14:textId="77777777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  <w:p w14:paraId="555D011F" w14:textId="059F4613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  <w:t>5 656</w:t>
            </w:r>
          </w:p>
          <w:p w14:paraId="6C00D8BA" w14:textId="6DB8ABD5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48E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Pierwszy projekt:</w:t>
            </w:r>
          </w:p>
          <w:p w14:paraId="1C05F24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 2018</w:t>
            </w:r>
          </w:p>
          <w:p w14:paraId="2B2C9EE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Drugi projekt:</w:t>
            </w:r>
          </w:p>
          <w:p w14:paraId="69D9E414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 kwartał 2019</w:t>
            </w:r>
          </w:p>
          <w:p w14:paraId="670FC860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Trzeci projekt:</w:t>
            </w:r>
          </w:p>
          <w:p w14:paraId="63870767" w14:textId="7FB3DC40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 kwartał 2020</w:t>
            </w:r>
          </w:p>
          <w:p w14:paraId="4636E934" w14:textId="0B53BA72" w:rsidR="0064223B" w:rsidRPr="00EB0B51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Czwarty</w:t>
            </w:r>
            <w:r w:rsidRPr="00EB0B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projekt:</w:t>
            </w:r>
          </w:p>
          <w:p w14:paraId="4E33F646" w14:textId="6ADE8D0A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B0B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 kwartał 202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BEEF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Pierwszy projekt:</w:t>
            </w:r>
          </w:p>
          <w:p w14:paraId="3858B90E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 kwartał 2018</w:t>
            </w:r>
          </w:p>
          <w:p w14:paraId="3EC02CF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Drugi projekt: </w:t>
            </w:r>
          </w:p>
          <w:p w14:paraId="6D89181A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kwartał 2019</w:t>
            </w:r>
          </w:p>
          <w:p w14:paraId="177E983F" w14:textId="7777777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Trzeci projekt: III kwartał 2020</w:t>
            </w:r>
          </w:p>
          <w:p w14:paraId="61FEA16B" w14:textId="7777777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Czwarty </w:t>
            </w:r>
            <w:r w:rsidRPr="00EB0B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projekt: </w:t>
            </w:r>
          </w:p>
          <w:p w14:paraId="3F6E95A1" w14:textId="13092C8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B0B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III kwartał 202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28D1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Pierwszy projekt:</w:t>
            </w:r>
          </w:p>
          <w:p w14:paraId="137D9FE9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kwartał 2019</w:t>
            </w:r>
          </w:p>
          <w:p w14:paraId="556C7A25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Drugi projekt:</w:t>
            </w:r>
          </w:p>
          <w:p w14:paraId="3D96C8BD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kwartał 2020</w:t>
            </w:r>
          </w:p>
          <w:p w14:paraId="5C9FD8B2" w14:textId="7777777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Trzeci projekt:</w:t>
            </w:r>
          </w:p>
          <w:p w14:paraId="7B48FCED" w14:textId="08C1E777" w:rsidR="0064223B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533CD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 kwartał 2021</w:t>
            </w:r>
          </w:p>
          <w:p w14:paraId="60358189" w14:textId="77777777" w:rsidR="0064223B" w:rsidRPr="00EB0B51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B0B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Czwarty projekt: </w:t>
            </w:r>
          </w:p>
          <w:p w14:paraId="3A1C0F40" w14:textId="76D5BA2E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B0B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V</w:t>
            </w:r>
            <w:r w:rsidRPr="00EB0B51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kwartał 202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</w:t>
            </w:r>
          </w:p>
        </w:tc>
      </w:tr>
      <w:tr w:rsidR="0064223B" w:rsidRPr="007F41C5" w14:paraId="2CE5C333" w14:textId="77777777" w:rsidTr="005A2B8A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6DA5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304E" w14:textId="6C569912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XIII.3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E040" w14:textId="513B3D40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Rozbudowa Wojewódzkiej Poradni Hematologicznej oraz utworzenie Oddziału Intensywnej Opieki Hematologicznej w celu poprawy dostępności i jakości świadczonych usług medycznych oraz bezpieczeństwa Pacjentów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CEC3" w14:textId="4F9A1E3B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Instytucja Zarządzająca RPO WŁ na lata 2014-2020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150A" w14:textId="55ADDB5B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28.04.2022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E066" w14:textId="4592FE4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Wojewódzkie Wielospecjalistyczne Centrum Onkologii i Traumatologii im. M. Kopernika w Łodzi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72A2" w14:textId="6BAA9715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19 000 000,00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98ED" w14:textId="0A72E0EA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19 000 000,00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A168" w14:textId="742B343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B613" w14:textId="387F1F90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19 000 000,00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9B45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 Liczba podmiotów objętych wsparciem w zakresie zwalczania lub przeciwdziałania skutkom pandemii COVID-19</w:t>
            </w:r>
            <w:r w:rsidRPr="00E607D5">
              <w:rPr>
                <w:rFonts w:ascii="Arial Narrow" w:hAnsi="Arial Narrow" w:cs="Arial"/>
                <w:iCs/>
                <w:sz w:val="18"/>
                <w:szCs w:val="18"/>
              </w:rPr>
              <w:t xml:space="preserve"> </w:t>
            </w: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</w:p>
          <w:p w14:paraId="66539C9A" w14:textId="12E42A63" w:rsidR="0064223B" w:rsidRPr="009D4534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Wartość zakupionego sprzętu </w:t>
            </w:r>
            <w:r w:rsidRPr="009D453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medyc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znego</w:t>
            </w:r>
          </w:p>
          <w:p w14:paraId="5710BF95" w14:textId="30ABA793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9D453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Ludność objęta ulepszonymi </w:t>
            </w: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usługami zdrowotnymi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6DE5" w14:textId="77777777" w:rsidR="0064223B" w:rsidRPr="007B452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B452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29ACCC93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530E9D5" w14:textId="77777777" w:rsidR="0064223B" w:rsidRPr="007B452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208786B1" w14:textId="77777777" w:rsidR="0064223B" w:rsidRPr="007B452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A4706E0" w14:textId="77777777" w:rsidR="0064223B" w:rsidRPr="007B452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1DF794B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B452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 w:rsidRPr="007B452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  <w:r w:rsidRPr="007B452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000</w:t>
            </w:r>
          </w:p>
          <w:p w14:paraId="38929850" w14:textId="553D1BBF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7B452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000 PLN- 10 000  os.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FF17" w14:textId="245E3EA3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00E1" w14:textId="4E95BB4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8464" w14:textId="613F2268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4223B" w:rsidRPr="007F41C5" w14:paraId="737C88FA" w14:textId="77777777" w:rsidTr="005A2B8A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CECE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6D41" w14:textId="4E17DAC7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XIII.3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4E33" w14:textId="0430ECD2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Modernizacja i przebudowa gabinetów Ambulatoryjnej Opieki Specjalistycznej w celu poprawy dostępności i jakości świadczonych usług medycznych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E77A" w14:textId="63F9F6AC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Instytucja Zarządzająca RPO WŁ na lata 2014-2020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EAD8" w14:textId="4D1F8A02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28.04.2022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2ACD" w14:textId="42369301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Wojewódzkie Wielospecjalistyczne Centrum Onkologii i Traumatologii im. M. Kopernika w Łodzi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C09B" w14:textId="2D21CC25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15 000 000,00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D4BF" w14:textId="04A177D8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15 000 000,00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8670" w14:textId="417F4920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7BD5" w14:textId="4B25182E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15 000 000,00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8875" w14:textId="77777777" w:rsidR="0064223B" w:rsidRPr="009D4534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Liczba podmiotów objętych wsparciem w zakresie zwalczania lub </w:t>
            </w:r>
            <w:r w:rsidRPr="009D453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przeciwdziałania skutkom pandemii COVID-19</w:t>
            </w:r>
            <w:r w:rsidRPr="009D4534">
              <w:rPr>
                <w:rFonts w:ascii="Arial Narrow" w:hAnsi="Arial Narrow" w:cs="Arial"/>
                <w:iCs/>
                <w:sz w:val="18"/>
                <w:szCs w:val="18"/>
              </w:rPr>
              <w:t xml:space="preserve"> </w:t>
            </w:r>
            <w:r w:rsidRPr="009D453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</w:p>
          <w:p w14:paraId="2D08D1FD" w14:textId="77777777" w:rsidR="0064223B" w:rsidRPr="009D4534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9D453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Wartość zakupionego sprzętu medycznego </w:t>
            </w:r>
          </w:p>
          <w:p w14:paraId="608B920A" w14:textId="466C9673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9D4534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Ludność objęta ulepszonymi usługami zdrowotnymi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94D1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 szt.</w:t>
            </w:r>
          </w:p>
          <w:p w14:paraId="4C5DE400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4900B82E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BA690EE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0012DA99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E58D4C7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4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 </w:t>
            </w: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000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</w:t>
            </w:r>
          </w:p>
          <w:p w14:paraId="60E7D525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000 PLN</w:t>
            </w:r>
          </w:p>
          <w:p w14:paraId="656E669E" w14:textId="1F73347F" w:rsidR="0064223B" w:rsidRPr="00533CDC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- 10 000 os.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A532" w14:textId="31ECB26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5B4A" w14:textId="6085B5D8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B452C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I/2022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DD7B" w14:textId="049E0CCB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  <w:tr w:rsidR="0064223B" w:rsidRPr="007F41C5" w14:paraId="309A5BD5" w14:textId="77777777" w:rsidTr="005A2B8A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9083" w14:textId="77777777" w:rsidR="0064223B" w:rsidRPr="007F41C5" w:rsidRDefault="0064223B" w:rsidP="0064223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E7D5" w14:textId="3E5D7BBF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XIII.3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7B9E" w14:textId="23612A7A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Przebudowa wraz z rozbudową i wyposażeniem pomieszczeń w pawilonie D Szpitala Chorób Płuc im. Bł. O. Rafała </w:t>
            </w: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Chylińskiego w Łodzi dla potrzeb rehabilitacji pulmonologicznej pacjentów, w tym dla pacjentów po przebytym COVID-19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40CD" w14:textId="61A746DC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Instytucja Zarządzająca RPO WŁ na lata 2014-2020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E199" w14:textId="313FBAD1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28.04.2022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7E5B" w14:textId="4C24B345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Wojewódzki Zespół Zakładów Opieki Zdrowotnej Centrum Leczenia Chorób Płuc </w:t>
            </w: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 Rehabilitacji w Łodzi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1F62" w14:textId="0540A1E6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7 000 000,00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C088" w14:textId="1B8F9A8C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7 000 000,00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D14A" w14:textId="6F28A3DB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B9FA" w14:textId="0522EED7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7 000 000,00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5F56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Liczba podmiotów objętych wsparciem w zakresie zwalczania lub przeciwdziałania skutkom pandemii COVID-19</w:t>
            </w:r>
          </w:p>
          <w:p w14:paraId="092326AF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Wartość zakupionego sprzętu medycznego </w:t>
            </w:r>
          </w:p>
          <w:p w14:paraId="248FC325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Dodatkowa przestrzeń łóżkowa stworzona dla </w:t>
            </w: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 xml:space="preserve">pacjentów chorych na COVID-19 </w:t>
            </w:r>
          </w:p>
          <w:p w14:paraId="52B9B191" w14:textId="3A3E256E" w:rsidR="0064223B" w:rsidRPr="00533CDC" w:rsidRDefault="0064223B" w:rsidP="0064223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Ludność objęta ulepszonymi usługami zdrowotnymi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AF45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- 1 szt.</w:t>
            </w:r>
          </w:p>
          <w:p w14:paraId="0306E0C2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9E91B2A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EC3E5F0" w14:textId="77777777" w:rsidR="0064223B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C590432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7E02F476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 1 040 000 PLN</w:t>
            </w:r>
          </w:p>
          <w:p w14:paraId="52694E46" w14:textId="77777777" w:rsidR="0064223B" w:rsidRPr="00E607D5" w:rsidRDefault="0064223B" w:rsidP="0064223B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- 22 szt. </w:t>
            </w:r>
          </w:p>
          <w:p w14:paraId="2CECB390" w14:textId="77777777" w:rsidR="0064223B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8DDF5E5" w14:textId="0FB176E1" w:rsidR="0064223B" w:rsidRPr="00533CDC" w:rsidRDefault="0064223B" w:rsidP="0064223B">
            <w:pPr>
              <w:spacing w:before="240" w:line="240" w:lineRule="auto"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- 300 os.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3373" w14:textId="262A47DE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lastRenderedPageBreak/>
              <w:t>II/2022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93C6" w14:textId="3F13D6FB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II/2022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FA54" w14:textId="772B3206" w:rsidR="0064223B" w:rsidRPr="00533CDC" w:rsidRDefault="0064223B" w:rsidP="0064223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E607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IV/2023</w:t>
            </w:r>
          </w:p>
        </w:tc>
      </w:tr>
    </w:tbl>
    <w:p w14:paraId="508247BB" w14:textId="77777777" w:rsidR="00AF0B25" w:rsidRDefault="00AF0B25"/>
    <w:sectPr w:rsidR="00AF0B25" w:rsidSect="00345A0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42AB2" w16cex:dateUtc="2021-04-28T16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86EE12" w16cid:durableId="24342A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F0C17" w14:textId="77777777" w:rsidR="005537AA" w:rsidRDefault="005537AA" w:rsidP="00345A01">
      <w:pPr>
        <w:spacing w:after="0" w:line="240" w:lineRule="auto"/>
      </w:pPr>
      <w:r>
        <w:separator/>
      </w:r>
    </w:p>
  </w:endnote>
  <w:endnote w:type="continuationSeparator" w:id="0">
    <w:p w14:paraId="49136354" w14:textId="77777777" w:rsidR="005537AA" w:rsidRDefault="005537AA" w:rsidP="0034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FC7D2" w14:textId="07B9191A" w:rsidR="006E45D7" w:rsidRPr="009B6D91" w:rsidRDefault="006E45D7" w:rsidP="009B6D91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14004"/>
      </w:tabs>
      <w:rPr>
        <w:rFonts w:ascii="Arial Narrow" w:eastAsia="Times New Roman" w:hAnsi="Arial Narrow"/>
      </w:rPr>
    </w:pPr>
    <w:r w:rsidRPr="00001D08">
      <w:rPr>
        <w:rFonts w:ascii="Arial Narrow" w:hAnsi="Arial Narrow"/>
        <w:sz w:val="23"/>
        <w:szCs w:val="23"/>
      </w:rPr>
      <w:t xml:space="preserve">Załącznik nr 4 – Wykaz projektów zidentyfikowanych przez właściwą instytucję w ramach trybu pozakonkursowego  </w:t>
    </w:r>
    <w:r w:rsidRPr="00265350">
      <w:rPr>
        <w:rFonts w:ascii="Arial Narrow" w:eastAsia="Times New Roman" w:hAnsi="Arial Narrow"/>
      </w:rPr>
      <w:tab/>
    </w:r>
    <w:r w:rsidRPr="009B6D91">
      <w:rPr>
        <w:rFonts w:ascii="Arial Narrow" w:eastAsia="Times New Roman" w:hAnsi="Arial Narrow"/>
      </w:rPr>
      <w:t xml:space="preserve">Strona </w:t>
    </w:r>
    <w:r w:rsidRPr="009B6D91">
      <w:rPr>
        <w:rFonts w:ascii="Arial Narrow" w:eastAsia="Times New Roman" w:hAnsi="Arial Narrow"/>
      </w:rPr>
      <w:fldChar w:fldCharType="begin"/>
    </w:r>
    <w:r w:rsidRPr="00001D08">
      <w:rPr>
        <w:rFonts w:ascii="Arial Narrow" w:hAnsi="Arial Narrow"/>
      </w:rPr>
      <w:instrText>PAGE   \* MERGEFORMAT</w:instrText>
    </w:r>
    <w:r w:rsidRPr="009B6D91">
      <w:rPr>
        <w:rFonts w:ascii="Arial Narrow" w:eastAsia="Times New Roman" w:hAnsi="Arial Narrow"/>
      </w:rPr>
      <w:fldChar w:fldCharType="separate"/>
    </w:r>
    <w:r w:rsidR="008A36D5" w:rsidRPr="008A36D5">
      <w:rPr>
        <w:rFonts w:ascii="Arial Narrow" w:eastAsia="Times New Roman" w:hAnsi="Arial Narrow"/>
        <w:noProof/>
      </w:rPr>
      <w:t>35</w:t>
    </w:r>
    <w:r w:rsidRPr="009B6D91">
      <w:rPr>
        <w:rFonts w:ascii="Arial Narrow" w:eastAsia="Times New Roman" w:hAnsi="Arial Narrow"/>
      </w:rPr>
      <w:fldChar w:fldCharType="end"/>
    </w:r>
  </w:p>
  <w:p w14:paraId="4EF1AEBC" w14:textId="77777777" w:rsidR="006E45D7" w:rsidRPr="00001D08" w:rsidRDefault="006E45D7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1B6B3" w14:textId="77777777" w:rsidR="005537AA" w:rsidRDefault="005537AA" w:rsidP="00345A01">
      <w:pPr>
        <w:spacing w:after="0" w:line="240" w:lineRule="auto"/>
      </w:pPr>
      <w:r>
        <w:separator/>
      </w:r>
    </w:p>
  </w:footnote>
  <w:footnote w:type="continuationSeparator" w:id="0">
    <w:p w14:paraId="51D847A3" w14:textId="77777777" w:rsidR="005537AA" w:rsidRDefault="005537AA" w:rsidP="00345A01">
      <w:pPr>
        <w:spacing w:after="0" w:line="240" w:lineRule="auto"/>
      </w:pPr>
      <w:r>
        <w:continuationSeparator/>
      </w:r>
    </w:p>
  </w:footnote>
  <w:footnote w:id="1">
    <w:p w14:paraId="38E7B4E5" w14:textId="77777777" w:rsidR="006E45D7" w:rsidRPr="004253F3" w:rsidRDefault="006E45D7" w:rsidP="00345A01">
      <w:pPr>
        <w:pStyle w:val="Tekstprzypisudolnego"/>
        <w:spacing w:after="0" w:line="240" w:lineRule="auto"/>
        <w:rPr>
          <w:rFonts w:ascii="Arial Narrow" w:hAnsi="Arial Narrow"/>
          <w:sz w:val="19"/>
          <w:szCs w:val="19"/>
        </w:rPr>
      </w:pPr>
      <w:r w:rsidRPr="004253F3">
        <w:rPr>
          <w:rStyle w:val="Odwoanieprzypisudolnego"/>
          <w:rFonts w:ascii="Arial Narrow" w:hAnsi="Arial Narrow"/>
          <w:sz w:val="19"/>
          <w:szCs w:val="19"/>
        </w:rPr>
        <w:footnoteRef/>
      </w:r>
      <w:r w:rsidRPr="004253F3">
        <w:rPr>
          <w:rFonts w:ascii="Arial Narrow" w:hAnsi="Arial Narrow"/>
          <w:sz w:val="19"/>
          <w:szCs w:val="19"/>
        </w:rPr>
        <w:t xml:space="preserve"> Zidentyfikowanych w znaczeniu art. 48 ust. 3 Ustawy.</w:t>
      </w:r>
    </w:p>
  </w:footnote>
  <w:footnote w:id="2">
    <w:p w14:paraId="2C13915B" w14:textId="77777777" w:rsidR="0064223B" w:rsidRPr="004253F3" w:rsidRDefault="0064223B" w:rsidP="00345A01">
      <w:pPr>
        <w:pStyle w:val="Tekstprzypisudolnego"/>
        <w:rPr>
          <w:sz w:val="19"/>
          <w:szCs w:val="19"/>
        </w:rPr>
      </w:pPr>
      <w:r w:rsidRPr="004253F3">
        <w:rPr>
          <w:rStyle w:val="Odwoanieprzypisudolnego"/>
          <w:rFonts w:ascii="Arial Narrow" w:hAnsi="Arial Narrow"/>
          <w:sz w:val="15"/>
          <w:szCs w:val="15"/>
        </w:rPr>
        <w:footnoteRef/>
      </w:r>
      <w:r w:rsidRPr="004253F3">
        <w:rPr>
          <w:rFonts w:ascii="Arial Narrow" w:hAnsi="Arial Narrow"/>
          <w:sz w:val="19"/>
          <w:szCs w:val="19"/>
        </w:rPr>
        <w:t xml:space="preserve"> Dane dotyczące wartości budżetu projektów oraz wartości docelowych wskaźników będzie posiadał WUP w Łodzi</w:t>
      </w:r>
      <w:r w:rsidRPr="004253F3">
        <w:rPr>
          <w:sz w:val="19"/>
          <w:szCs w:val="19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1F179" w14:textId="77777777" w:rsidR="006E45D7" w:rsidRPr="00B2639A" w:rsidRDefault="006E45D7" w:rsidP="00B2639A">
    <w:pPr>
      <w:pStyle w:val="Nagwek"/>
      <w:jc w:val="center"/>
      <w:rPr>
        <w:rFonts w:ascii="Arial Narrow" w:hAnsi="Arial Narrow"/>
        <w:i/>
        <w:sz w:val="20"/>
        <w:szCs w:val="20"/>
      </w:rPr>
    </w:pPr>
    <w:r w:rsidRPr="00B2639A">
      <w:rPr>
        <w:rFonts w:ascii="Arial Narrow" w:hAnsi="Arial Narrow"/>
        <w:i/>
        <w:sz w:val="20"/>
        <w:szCs w:val="20"/>
      </w:rPr>
      <w:t>Szczegółowy Opis Osi Priorytetowych Regionalnego Programu Operacyjnego Województwa Łódzkiego na lata 2014-2020</w:t>
    </w:r>
  </w:p>
  <w:p w14:paraId="73E98592" w14:textId="77777777" w:rsidR="006E45D7" w:rsidRDefault="006E4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Arial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38632D"/>
    <w:multiLevelType w:val="hybridMultilevel"/>
    <w:tmpl w:val="D8D26766"/>
    <w:lvl w:ilvl="0" w:tplc="88665B08">
      <w:start w:val="2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39F076B"/>
    <w:multiLevelType w:val="multilevel"/>
    <w:tmpl w:val="74F8C382"/>
    <w:numStyleLink w:val="Styl1"/>
  </w:abstractNum>
  <w:abstractNum w:abstractNumId="3" w15:restartNumberingAfterBreak="0">
    <w:nsid w:val="0CB10B24"/>
    <w:multiLevelType w:val="hybridMultilevel"/>
    <w:tmpl w:val="DE8672E2"/>
    <w:lvl w:ilvl="0" w:tplc="A50E7C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36638"/>
    <w:multiLevelType w:val="hybridMultilevel"/>
    <w:tmpl w:val="6DDC135A"/>
    <w:lvl w:ilvl="0" w:tplc="C04A5ABC">
      <w:start w:val="2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C6A35"/>
    <w:multiLevelType w:val="hybridMultilevel"/>
    <w:tmpl w:val="6E10B480"/>
    <w:lvl w:ilvl="0" w:tplc="6CA47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54F6C"/>
    <w:multiLevelType w:val="hybridMultilevel"/>
    <w:tmpl w:val="658ACDF2"/>
    <w:lvl w:ilvl="0" w:tplc="6812E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7590F"/>
    <w:multiLevelType w:val="hybridMultilevel"/>
    <w:tmpl w:val="27D2F51A"/>
    <w:lvl w:ilvl="0" w:tplc="6CA47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534DC"/>
    <w:multiLevelType w:val="hybridMultilevel"/>
    <w:tmpl w:val="47F4C3CA"/>
    <w:lvl w:ilvl="0" w:tplc="6CA47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905FF"/>
    <w:multiLevelType w:val="hybridMultilevel"/>
    <w:tmpl w:val="865E4946"/>
    <w:lvl w:ilvl="0" w:tplc="08D88DDA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73F6"/>
    <w:multiLevelType w:val="hybridMultilevel"/>
    <w:tmpl w:val="D0FCD30C"/>
    <w:lvl w:ilvl="0" w:tplc="6CA472C2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FE71AD5"/>
    <w:multiLevelType w:val="hybridMultilevel"/>
    <w:tmpl w:val="492EF26C"/>
    <w:lvl w:ilvl="0" w:tplc="D2D4BE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825B5"/>
    <w:multiLevelType w:val="hybridMultilevel"/>
    <w:tmpl w:val="0696132A"/>
    <w:lvl w:ilvl="0" w:tplc="8FC281C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E12564"/>
    <w:multiLevelType w:val="hybridMultilevel"/>
    <w:tmpl w:val="5442FD24"/>
    <w:lvl w:ilvl="0" w:tplc="0DE424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1920BD"/>
    <w:multiLevelType w:val="multilevel"/>
    <w:tmpl w:val="DDFE153C"/>
    <w:lvl w:ilvl="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6BA3117"/>
    <w:multiLevelType w:val="hybridMultilevel"/>
    <w:tmpl w:val="FBAECF4C"/>
    <w:lvl w:ilvl="0" w:tplc="6812E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B256B4"/>
    <w:multiLevelType w:val="multilevel"/>
    <w:tmpl w:val="74F8C382"/>
    <w:styleLink w:val="Styl1"/>
    <w:lvl w:ilvl="0">
      <w:start w:val="1"/>
      <w:numFmt w:val="decimal"/>
      <w:lvlText w:val="%1."/>
      <w:lvlJc w:val="right"/>
      <w:pPr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9FF2834"/>
    <w:multiLevelType w:val="hybridMultilevel"/>
    <w:tmpl w:val="69009C34"/>
    <w:lvl w:ilvl="0" w:tplc="4738984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81B3A"/>
    <w:multiLevelType w:val="hybridMultilevel"/>
    <w:tmpl w:val="58369504"/>
    <w:lvl w:ilvl="0" w:tplc="6CA472C2">
      <w:start w:val="1"/>
      <w:numFmt w:val="bullet"/>
      <w:lvlText w:val="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9" w15:restartNumberingAfterBreak="0">
    <w:nsid w:val="43AC66E9"/>
    <w:multiLevelType w:val="hybridMultilevel"/>
    <w:tmpl w:val="8AAA37FC"/>
    <w:lvl w:ilvl="0" w:tplc="6CA47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261444"/>
    <w:multiLevelType w:val="hybridMultilevel"/>
    <w:tmpl w:val="46128EC2"/>
    <w:lvl w:ilvl="0" w:tplc="0DE424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130884"/>
    <w:multiLevelType w:val="hybridMultilevel"/>
    <w:tmpl w:val="B07875CA"/>
    <w:lvl w:ilvl="0" w:tplc="45123C1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25B16"/>
    <w:multiLevelType w:val="hybridMultilevel"/>
    <w:tmpl w:val="57886AE6"/>
    <w:lvl w:ilvl="0" w:tplc="68A272B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613DD"/>
    <w:multiLevelType w:val="hybridMultilevel"/>
    <w:tmpl w:val="8370F794"/>
    <w:lvl w:ilvl="0" w:tplc="B47810A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734ACC"/>
    <w:multiLevelType w:val="hybridMultilevel"/>
    <w:tmpl w:val="4B3A4EC4"/>
    <w:lvl w:ilvl="0" w:tplc="2C9E2D06">
      <w:start w:val="1"/>
      <w:numFmt w:val="ordin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A69F4"/>
    <w:multiLevelType w:val="hybridMultilevel"/>
    <w:tmpl w:val="EDEC3C32"/>
    <w:lvl w:ilvl="0" w:tplc="B47810A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100424"/>
    <w:multiLevelType w:val="hybridMultilevel"/>
    <w:tmpl w:val="10FCE486"/>
    <w:lvl w:ilvl="0" w:tplc="B47810A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8970FD"/>
    <w:multiLevelType w:val="hybridMultilevel"/>
    <w:tmpl w:val="F572CFD6"/>
    <w:lvl w:ilvl="0" w:tplc="3A8C9F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61B3F"/>
    <w:multiLevelType w:val="hybridMultilevel"/>
    <w:tmpl w:val="CEA053EA"/>
    <w:lvl w:ilvl="0" w:tplc="6812E1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2E22A7"/>
    <w:multiLevelType w:val="hybridMultilevel"/>
    <w:tmpl w:val="3D007F20"/>
    <w:lvl w:ilvl="0" w:tplc="0DE424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8048A4"/>
    <w:multiLevelType w:val="hybridMultilevel"/>
    <w:tmpl w:val="029ED7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7F53666"/>
    <w:multiLevelType w:val="hybridMultilevel"/>
    <w:tmpl w:val="049C3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92725F"/>
    <w:multiLevelType w:val="hybridMultilevel"/>
    <w:tmpl w:val="DCD0A9EE"/>
    <w:lvl w:ilvl="0" w:tplc="FCE22B3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D1425"/>
    <w:multiLevelType w:val="hybridMultilevel"/>
    <w:tmpl w:val="EA44B7EC"/>
    <w:lvl w:ilvl="0" w:tplc="0DE424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25"/>
  </w:num>
  <w:num w:numId="4">
    <w:abstractNumId w:val="31"/>
  </w:num>
  <w:num w:numId="5">
    <w:abstractNumId w:val="33"/>
  </w:num>
  <w:num w:numId="6">
    <w:abstractNumId w:val="13"/>
  </w:num>
  <w:num w:numId="7">
    <w:abstractNumId w:val="20"/>
  </w:num>
  <w:num w:numId="8">
    <w:abstractNumId w:val="29"/>
  </w:num>
  <w:num w:numId="9">
    <w:abstractNumId w:val="4"/>
  </w:num>
  <w:num w:numId="10">
    <w:abstractNumId w:val="6"/>
  </w:num>
  <w:num w:numId="11">
    <w:abstractNumId w:val="15"/>
  </w:num>
  <w:num w:numId="12">
    <w:abstractNumId w:val="28"/>
  </w:num>
  <w:num w:numId="13">
    <w:abstractNumId w:val="30"/>
  </w:num>
  <w:num w:numId="14">
    <w:abstractNumId w:val="3"/>
  </w:num>
  <w:num w:numId="15">
    <w:abstractNumId w:val="14"/>
  </w:num>
  <w:num w:numId="16">
    <w:abstractNumId w:val="16"/>
  </w:num>
  <w:num w:numId="17">
    <w:abstractNumId w:val="2"/>
  </w:num>
  <w:num w:numId="18">
    <w:abstractNumId w:val="24"/>
  </w:num>
  <w:num w:numId="19">
    <w:abstractNumId w:val="32"/>
  </w:num>
  <w:num w:numId="20">
    <w:abstractNumId w:val="27"/>
  </w:num>
  <w:num w:numId="21">
    <w:abstractNumId w:val="7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5"/>
  </w:num>
  <w:num w:numId="26">
    <w:abstractNumId w:val="18"/>
  </w:num>
  <w:num w:numId="27">
    <w:abstractNumId w:val="10"/>
  </w:num>
  <w:num w:numId="28">
    <w:abstractNumId w:val="8"/>
  </w:num>
  <w:num w:numId="29">
    <w:abstractNumId w:val="17"/>
  </w:num>
  <w:num w:numId="30">
    <w:abstractNumId w:val="22"/>
  </w:num>
  <w:num w:numId="31">
    <w:abstractNumId w:val="1"/>
  </w:num>
  <w:num w:numId="32">
    <w:abstractNumId w:val="11"/>
  </w:num>
  <w:num w:numId="33">
    <w:abstractNumId w:val="12"/>
  </w:num>
  <w:num w:numId="34">
    <w:abstractNumId w:val="21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A2"/>
    <w:rsid w:val="000011D3"/>
    <w:rsid w:val="00001D08"/>
    <w:rsid w:val="000031CF"/>
    <w:rsid w:val="000032DD"/>
    <w:rsid w:val="00003416"/>
    <w:rsid w:val="0000475B"/>
    <w:rsid w:val="00004D0E"/>
    <w:rsid w:val="00007FCB"/>
    <w:rsid w:val="0001323C"/>
    <w:rsid w:val="0001518B"/>
    <w:rsid w:val="0001767E"/>
    <w:rsid w:val="00017DC7"/>
    <w:rsid w:val="00020010"/>
    <w:rsid w:val="00020E36"/>
    <w:rsid w:val="00020F43"/>
    <w:rsid w:val="00021C42"/>
    <w:rsid w:val="0002231B"/>
    <w:rsid w:val="00022ABF"/>
    <w:rsid w:val="00022CDA"/>
    <w:rsid w:val="000231D1"/>
    <w:rsid w:val="00023EF6"/>
    <w:rsid w:val="000246B2"/>
    <w:rsid w:val="00024A44"/>
    <w:rsid w:val="00027B02"/>
    <w:rsid w:val="000326B7"/>
    <w:rsid w:val="00032820"/>
    <w:rsid w:val="00032AED"/>
    <w:rsid w:val="00035DD7"/>
    <w:rsid w:val="000373C3"/>
    <w:rsid w:val="000465C3"/>
    <w:rsid w:val="000469BF"/>
    <w:rsid w:val="00047018"/>
    <w:rsid w:val="000479A9"/>
    <w:rsid w:val="00051970"/>
    <w:rsid w:val="000545E9"/>
    <w:rsid w:val="000570D8"/>
    <w:rsid w:val="000571D4"/>
    <w:rsid w:val="00057831"/>
    <w:rsid w:val="00063A1C"/>
    <w:rsid w:val="00063A62"/>
    <w:rsid w:val="00063F5E"/>
    <w:rsid w:val="00065A5A"/>
    <w:rsid w:val="000668F5"/>
    <w:rsid w:val="00070E4E"/>
    <w:rsid w:val="00071EAF"/>
    <w:rsid w:val="00072839"/>
    <w:rsid w:val="00073412"/>
    <w:rsid w:val="00074B68"/>
    <w:rsid w:val="00075306"/>
    <w:rsid w:val="00077CD5"/>
    <w:rsid w:val="00081329"/>
    <w:rsid w:val="00082481"/>
    <w:rsid w:val="0008299B"/>
    <w:rsid w:val="00083FE2"/>
    <w:rsid w:val="00084A76"/>
    <w:rsid w:val="0008562E"/>
    <w:rsid w:val="000860A6"/>
    <w:rsid w:val="00087830"/>
    <w:rsid w:val="000916AB"/>
    <w:rsid w:val="0009416E"/>
    <w:rsid w:val="0009475C"/>
    <w:rsid w:val="000A018A"/>
    <w:rsid w:val="000A172C"/>
    <w:rsid w:val="000A2201"/>
    <w:rsid w:val="000A2B21"/>
    <w:rsid w:val="000A2D84"/>
    <w:rsid w:val="000A4C3B"/>
    <w:rsid w:val="000A7939"/>
    <w:rsid w:val="000A7FC3"/>
    <w:rsid w:val="000B33A0"/>
    <w:rsid w:val="000B3AA3"/>
    <w:rsid w:val="000B64EC"/>
    <w:rsid w:val="000C13A3"/>
    <w:rsid w:val="000C21D1"/>
    <w:rsid w:val="000C2B5E"/>
    <w:rsid w:val="000C2CE8"/>
    <w:rsid w:val="000C2EA2"/>
    <w:rsid w:val="000C3718"/>
    <w:rsid w:val="000C3785"/>
    <w:rsid w:val="000C5363"/>
    <w:rsid w:val="000C64F0"/>
    <w:rsid w:val="000C7FEC"/>
    <w:rsid w:val="000D0A48"/>
    <w:rsid w:val="000D0C8E"/>
    <w:rsid w:val="000D0EE5"/>
    <w:rsid w:val="000D0EEB"/>
    <w:rsid w:val="000D16FA"/>
    <w:rsid w:val="000D1760"/>
    <w:rsid w:val="000D29E2"/>
    <w:rsid w:val="000D58D1"/>
    <w:rsid w:val="000D5EF1"/>
    <w:rsid w:val="000D6458"/>
    <w:rsid w:val="000E035F"/>
    <w:rsid w:val="000E0D5A"/>
    <w:rsid w:val="000E2613"/>
    <w:rsid w:val="000E2ACB"/>
    <w:rsid w:val="000E3E2F"/>
    <w:rsid w:val="000E454D"/>
    <w:rsid w:val="000F03A0"/>
    <w:rsid w:val="000F4A22"/>
    <w:rsid w:val="000F5413"/>
    <w:rsid w:val="000F71EE"/>
    <w:rsid w:val="0010063D"/>
    <w:rsid w:val="00100D92"/>
    <w:rsid w:val="001010A7"/>
    <w:rsid w:val="0010118F"/>
    <w:rsid w:val="001018E9"/>
    <w:rsid w:val="00101D21"/>
    <w:rsid w:val="00105683"/>
    <w:rsid w:val="001059B5"/>
    <w:rsid w:val="001061F6"/>
    <w:rsid w:val="00110B00"/>
    <w:rsid w:val="001170A7"/>
    <w:rsid w:val="001171BF"/>
    <w:rsid w:val="0012028E"/>
    <w:rsid w:val="00120835"/>
    <w:rsid w:val="001208FD"/>
    <w:rsid w:val="00121205"/>
    <w:rsid w:val="001224E3"/>
    <w:rsid w:val="001250E1"/>
    <w:rsid w:val="00125ABF"/>
    <w:rsid w:val="001269A1"/>
    <w:rsid w:val="001314F3"/>
    <w:rsid w:val="00133476"/>
    <w:rsid w:val="00133CE1"/>
    <w:rsid w:val="0013606F"/>
    <w:rsid w:val="00137400"/>
    <w:rsid w:val="001378AB"/>
    <w:rsid w:val="00140463"/>
    <w:rsid w:val="00142D23"/>
    <w:rsid w:val="00145639"/>
    <w:rsid w:val="00150B5D"/>
    <w:rsid w:val="0015342B"/>
    <w:rsid w:val="001543DF"/>
    <w:rsid w:val="00154FCD"/>
    <w:rsid w:val="00155E71"/>
    <w:rsid w:val="0015654E"/>
    <w:rsid w:val="00156DF6"/>
    <w:rsid w:val="001571E1"/>
    <w:rsid w:val="001611F4"/>
    <w:rsid w:val="001612C9"/>
    <w:rsid w:val="00161B89"/>
    <w:rsid w:val="00161DC2"/>
    <w:rsid w:val="001627E2"/>
    <w:rsid w:val="00163870"/>
    <w:rsid w:val="00164D7B"/>
    <w:rsid w:val="00165AAC"/>
    <w:rsid w:val="00165FE8"/>
    <w:rsid w:val="0016712E"/>
    <w:rsid w:val="00170712"/>
    <w:rsid w:val="0017298E"/>
    <w:rsid w:val="00173E8C"/>
    <w:rsid w:val="00176718"/>
    <w:rsid w:val="00182623"/>
    <w:rsid w:val="00183DA8"/>
    <w:rsid w:val="00184997"/>
    <w:rsid w:val="001851FB"/>
    <w:rsid w:val="00185633"/>
    <w:rsid w:val="001857E9"/>
    <w:rsid w:val="00185C13"/>
    <w:rsid w:val="001871A2"/>
    <w:rsid w:val="0019281C"/>
    <w:rsid w:val="001929E6"/>
    <w:rsid w:val="001969D5"/>
    <w:rsid w:val="0019712F"/>
    <w:rsid w:val="00197838"/>
    <w:rsid w:val="001A04B3"/>
    <w:rsid w:val="001A29F0"/>
    <w:rsid w:val="001A3629"/>
    <w:rsid w:val="001A57AA"/>
    <w:rsid w:val="001A6FEF"/>
    <w:rsid w:val="001B12BB"/>
    <w:rsid w:val="001B2D53"/>
    <w:rsid w:val="001B3C20"/>
    <w:rsid w:val="001B7508"/>
    <w:rsid w:val="001C1912"/>
    <w:rsid w:val="001C1E0B"/>
    <w:rsid w:val="001C25CE"/>
    <w:rsid w:val="001C49E6"/>
    <w:rsid w:val="001C62E4"/>
    <w:rsid w:val="001C665C"/>
    <w:rsid w:val="001C7E3E"/>
    <w:rsid w:val="001D181D"/>
    <w:rsid w:val="001D198D"/>
    <w:rsid w:val="001D2C91"/>
    <w:rsid w:val="001D3D50"/>
    <w:rsid w:val="001D61CE"/>
    <w:rsid w:val="001D7267"/>
    <w:rsid w:val="001D7757"/>
    <w:rsid w:val="001E12D8"/>
    <w:rsid w:val="001E1CF2"/>
    <w:rsid w:val="001E1ECC"/>
    <w:rsid w:val="001E3CDD"/>
    <w:rsid w:val="001E40BD"/>
    <w:rsid w:val="001E4BEF"/>
    <w:rsid w:val="001E4E85"/>
    <w:rsid w:val="001E7FC1"/>
    <w:rsid w:val="001F0A43"/>
    <w:rsid w:val="001F11BA"/>
    <w:rsid w:val="001F22DA"/>
    <w:rsid w:val="001F4F46"/>
    <w:rsid w:val="001F766F"/>
    <w:rsid w:val="001F7B4D"/>
    <w:rsid w:val="0020129E"/>
    <w:rsid w:val="002012D9"/>
    <w:rsid w:val="0020152F"/>
    <w:rsid w:val="002018D6"/>
    <w:rsid w:val="00205FEF"/>
    <w:rsid w:val="00206683"/>
    <w:rsid w:val="00206AFD"/>
    <w:rsid w:val="00211675"/>
    <w:rsid w:val="00212F8F"/>
    <w:rsid w:val="0021383D"/>
    <w:rsid w:val="0021399A"/>
    <w:rsid w:val="00214A32"/>
    <w:rsid w:val="002164CD"/>
    <w:rsid w:val="0021661C"/>
    <w:rsid w:val="00221F22"/>
    <w:rsid w:val="002222E8"/>
    <w:rsid w:val="00223A85"/>
    <w:rsid w:val="002264A9"/>
    <w:rsid w:val="00230921"/>
    <w:rsid w:val="0023443A"/>
    <w:rsid w:val="00234B91"/>
    <w:rsid w:val="002351AC"/>
    <w:rsid w:val="002373C7"/>
    <w:rsid w:val="00237E1C"/>
    <w:rsid w:val="00237F38"/>
    <w:rsid w:val="00243C25"/>
    <w:rsid w:val="002444A2"/>
    <w:rsid w:val="00244F0B"/>
    <w:rsid w:val="00245242"/>
    <w:rsid w:val="00245833"/>
    <w:rsid w:val="00245F13"/>
    <w:rsid w:val="00246C2D"/>
    <w:rsid w:val="00251349"/>
    <w:rsid w:val="002520E0"/>
    <w:rsid w:val="002527FB"/>
    <w:rsid w:val="00252E92"/>
    <w:rsid w:val="002556F2"/>
    <w:rsid w:val="00255BA7"/>
    <w:rsid w:val="00255ED8"/>
    <w:rsid w:val="00256044"/>
    <w:rsid w:val="002560C9"/>
    <w:rsid w:val="00257821"/>
    <w:rsid w:val="002603C0"/>
    <w:rsid w:val="0026136B"/>
    <w:rsid w:val="00262007"/>
    <w:rsid w:val="00263AC7"/>
    <w:rsid w:val="00265350"/>
    <w:rsid w:val="0027181A"/>
    <w:rsid w:val="002749FB"/>
    <w:rsid w:val="0027568F"/>
    <w:rsid w:val="00275883"/>
    <w:rsid w:val="002765CA"/>
    <w:rsid w:val="00276690"/>
    <w:rsid w:val="00281A99"/>
    <w:rsid w:val="0028264F"/>
    <w:rsid w:val="0028508B"/>
    <w:rsid w:val="002867C1"/>
    <w:rsid w:val="00286FBC"/>
    <w:rsid w:val="00290402"/>
    <w:rsid w:val="00291F95"/>
    <w:rsid w:val="002947A2"/>
    <w:rsid w:val="00296025"/>
    <w:rsid w:val="00296362"/>
    <w:rsid w:val="00297D00"/>
    <w:rsid w:val="002A1538"/>
    <w:rsid w:val="002A514D"/>
    <w:rsid w:val="002A5646"/>
    <w:rsid w:val="002A61DE"/>
    <w:rsid w:val="002A6B65"/>
    <w:rsid w:val="002A6CB6"/>
    <w:rsid w:val="002B36A1"/>
    <w:rsid w:val="002B5962"/>
    <w:rsid w:val="002C19C7"/>
    <w:rsid w:val="002C1C51"/>
    <w:rsid w:val="002C4584"/>
    <w:rsid w:val="002C6BAC"/>
    <w:rsid w:val="002D0615"/>
    <w:rsid w:val="002D1275"/>
    <w:rsid w:val="002D17A0"/>
    <w:rsid w:val="002D1DC1"/>
    <w:rsid w:val="002D3CE9"/>
    <w:rsid w:val="002D7321"/>
    <w:rsid w:val="002D7985"/>
    <w:rsid w:val="002D7AEF"/>
    <w:rsid w:val="002D7DAE"/>
    <w:rsid w:val="002E6543"/>
    <w:rsid w:val="002F1601"/>
    <w:rsid w:val="002F3E87"/>
    <w:rsid w:val="002F5894"/>
    <w:rsid w:val="002F5BA8"/>
    <w:rsid w:val="002F6E83"/>
    <w:rsid w:val="002F7CEF"/>
    <w:rsid w:val="00301B69"/>
    <w:rsid w:val="003025DF"/>
    <w:rsid w:val="00307776"/>
    <w:rsid w:val="003110EA"/>
    <w:rsid w:val="00313BB5"/>
    <w:rsid w:val="00313F3C"/>
    <w:rsid w:val="00314F1E"/>
    <w:rsid w:val="003150FF"/>
    <w:rsid w:val="0031661B"/>
    <w:rsid w:val="0031714C"/>
    <w:rsid w:val="003218A1"/>
    <w:rsid w:val="00321D63"/>
    <w:rsid w:val="003228F0"/>
    <w:rsid w:val="00322DCE"/>
    <w:rsid w:val="003258EF"/>
    <w:rsid w:val="00326BD8"/>
    <w:rsid w:val="00327662"/>
    <w:rsid w:val="00330E00"/>
    <w:rsid w:val="00332127"/>
    <w:rsid w:val="00332D45"/>
    <w:rsid w:val="003332AA"/>
    <w:rsid w:val="0033478D"/>
    <w:rsid w:val="0033608B"/>
    <w:rsid w:val="00340E79"/>
    <w:rsid w:val="003419C6"/>
    <w:rsid w:val="00345A01"/>
    <w:rsid w:val="00345B34"/>
    <w:rsid w:val="00347851"/>
    <w:rsid w:val="003509D9"/>
    <w:rsid w:val="00354E8D"/>
    <w:rsid w:val="00355773"/>
    <w:rsid w:val="003568D0"/>
    <w:rsid w:val="00360BCF"/>
    <w:rsid w:val="0036157B"/>
    <w:rsid w:val="00361BB8"/>
    <w:rsid w:val="00362B3C"/>
    <w:rsid w:val="003631CD"/>
    <w:rsid w:val="0036515B"/>
    <w:rsid w:val="0036524F"/>
    <w:rsid w:val="00371528"/>
    <w:rsid w:val="00374995"/>
    <w:rsid w:val="00376A40"/>
    <w:rsid w:val="003770EE"/>
    <w:rsid w:val="00380C0B"/>
    <w:rsid w:val="00381168"/>
    <w:rsid w:val="00382075"/>
    <w:rsid w:val="003873B2"/>
    <w:rsid w:val="00390CAE"/>
    <w:rsid w:val="0039159E"/>
    <w:rsid w:val="003933AE"/>
    <w:rsid w:val="0039391C"/>
    <w:rsid w:val="00393DA6"/>
    <w:rsid w:val="00394B8A"/>
    <w:rsid w:val="00394BB2"/>
    <w:rsid w:val="003958ED"/>
    <w:rsid w:val="00396216"/>
    <w:rsid w:val="003974CE"/>
    <w:rsid w:val="003A1866"/>
    <w:rsid w:val="003A2AC9"/>
    <w:rsid w:val="003A3A35"/>
    <w:rsid w:val="003A4DF3"/>
    <w:rsid w:val="003A5386"/>
    <w:rsid w:val="003A5716"/>
    <w:rsid w:val="003A6B78"/>
    <w:rsid w:val="003A6FF1"/>
    <w:rsid w:val="003A7C08"/>
    <w:rsid w:val="003A7E06"/>
    <w:rsid w:val="003B0C0B"/>
    <w:rsid w:val="003B291C"/>
    <w:rsid w:val="003B4AB9"/>
    <w:rsid w:val="003B550A"/>
    <w:rsid w:val="003B662B"/>
    <w:rsid w:val="003B6B59"/>
    <w:rsid w:val="003C45EA"/>
    <w:rsid w:val="003C4623"/>
    <w:rsid w:val="003C5D1C"/>
    <w:rsid w:val="003C5EDC"/>
    <w:rsid w:val="003C6A5B"/>
    <w:rsid w:val="003D304D"/>
    <w:rsid w:val="003D4D3F"/>
    <w:rsid w:val="003E21A6"/>
    <w:rsid w:val="003E21ED"/>
    <w:rsid w:val="003E5056"/>
    <w:rsid w:val="003E702A"/>
    <w:rsid w:val="003F1867"/>
    <w:rsid w:val="003F1AED"/>
    <w:rsid w:val="003F40D0"/>
    <w:rsid w:val="003F5755"/>
    <w:rsid w:val="00400201"/>
    <w:rsid w:val="00400D9D"/>
    <w:rsid w:val="00401570"/>
    <w:rsid w:val="0040312C"/>
    <w:rsid w:val="00405BF1"/>
    <w:rsid w:val="0040697B"/>
    <w:rsid w:val="00407563"/>
    <w:rsid w:val="00407D23"/>
    <w:rsid w:val="004105E4"/>
    <w:rsid w:val="00413F5F"/>
    <w:rsid w:val="0041422E"/>
    <w:rsid w:val="00414C13"/>
    <w:rsid w:val="00414C26"/>
    <w:rsid w:val="004160A1"/>
    <w:rsid w:val="004175FC"/>
    <w:rsid w:val="004227B8"/>
    <w:rsid w:val="0042446E"/>
    <w:rsid w:val="00425C75"/>
    <w:rsid w:val="0042605D"/>
    <w:rsid w:val="0042663C"/>
    <w:rsid w:val="00426EEF"/>
    <w:rsid w:val="00427198"/>
    <w:rsid w:val="00427B94"/>
    <w:rsid w:val="004302F2"/>
    <w:rsid w:val="004332F7"/>
    <w:rsid w:val="00433FFB"/>
    <w:rsid w:val="00434639"/>
    <w:rsid w:val="00436209"/>
    <w:rsid w:val="004374A4"/>
    <w:rsid w:val="004410CD"/>
    <w:rsid w:val="00444F35"/>
    <w:rsid w:val="0044609A"/>
    <w:rsid w:val="00452613"/>
    <w:rsid w:val="004560C8"/>
    <w:rsid w:val="00456A8E"/>
    <w:rsid w:val="004574CB"/>
    <w:rsid w:val="00457C85"/>
    <w:rsid w:val="00460CD6"/>
    <w:rsid w:val="00461196"/>
    <w:rsid w:val="00462AC2"/>
    <w:rsid w:val="00462BE1"/>
    <w:rsid w:val="00462BFE"/>
    <w:rsid w:val="0046373C"/>
    <w:rsid w:val="00463BE0"/>
    <w:rsid w:val="00463D28"/>
    <w:rsid w:val="00463DE7"/>
    <w:rsid w:val="00464D35"/>
    <w:rsid w:val="004658C9"/>
    <w:rsid w:val="00467083"/>
    <w:rsid w:val="00467C0A"/>
    <w:rsid w:val="00470F62"/>
    <w:rsid w:val="0047358D"/>
    <w:rsid w:val="0047430C"/>
    <w:rsid w:val="0047654D"/>
    <w:rsid w:val="004770BA"/>
    <w:rsid w:val="004813D1"/>
    <w:rsid w:val="004821E6"/>
    <w:rsid w:val="004839DB"/>
    <w:rsid w:val="00484E36"/>
    <w:rsid w:val="00485233"/>
    <w:rsid w:val="004854A5"/>
    <w:rsid w:val="00485630"/>
    <w:rsid w:val="00490190"/>
    <w:rsid w:val="0049032E"/>
    <w:rsid w:val="004967B6"/>
    <w:rsid w:val="00496932"/>
    <w:rsid w:val="004978D3"/>
    <w:rsid w:val="004A3A91"/>
    <w:rsid w:val="004A3D36"/>
    <w:rsid w:val="004A4142"/>
    <w:rsid w:val="004A44B3"/>
    <w:rsid w:val="004A63B6"/>
    <w:rsid w:val="004A7066"/>
    <w:rsid w:val="004B325E"/>
    <w:rsid w:val="004B3F7F"/>
    <w:rsid w:val="004B45C9"/>
    <w:rsid w:val="004B4B4A"/>
    <w:rsid w:val="004B4B53"/>
    <w:rsid w:val="004B521E"/>
    <w:rsid w:val="004B59EB"/>
    <w:rsid w:val="004C1B87"/>
    <w:rsid w:val="004C1E5E"/>
    <w:rsid w:val="004C3D09"/>
    <w:rsid w:val="004C4509"/>
    <w:rsid w:val="004C4752"/>
    <w:rsid w:val="004C4AB2"/>
    <w:rsid w:val="004C7BC3"/>
    <w:rsid w:val="004D0CF9"/>
    <w:rsid w:val="004D14B4"/>
    <w:rsid w:val="004D1767"/>
    <w:rsid w:val="004D2F7E"/>
    <w:rsid w:val="004D31D2"/>
    <w:rsid w:val="004D7D0D"/>
    <w:rsid w:val="004E2B97"/>
    <w:rsid w:val="004E4C2B"/>
    <w:rsid w:val="004E5665"/>
    <w:rsid w:val="004E5AC9"/>
    <w:rsid w:val="004E5D45"/>
    <w:rsid w:val="004E6046"/>
    <w:rsid w:val="004E63C4"/>
    <w:rsid w:val="004F02A5"/>
    <w:rsid w:val="004F03F1"/>
    <w:rsid w:val="004F0F50"/>
    <w:rsid w:val="004F20CF"/>
    <w:rsid w:val="004F4306"/>
    <w:rsid w:val="004F4DC5"/>
    <w:rsid w:val="004F614F"/>
    <w:rsid w:val="004F66DF"/>
    <w:rsid w:val="00500A1F"/>
    <w:rsid w:val="005028D8"/>
    <w:rsid w:val="00502986"/>
    <w:rsid w:val="00506D73"/>
    <w:rsid w:val="00510BF1"/>
    <w:rsid w:val="00514016"/>
    <w:rsid w:val="00520259"/>
    <w:rsid w:val="0052241F"/>
    <w:rsid w:val="00522CDF"/>
    <w:rsid w:val="00522F02"/>
    <w:rsid w:val="00523F9D"/>
    <w:rsid w:val="0052421F"/>
    <w:rsid w:val="005246EC"/>
    <w:rsid w:val="00527D07"/>
    <w:rsid w:val="00530FDF"/>
    <w:rsid w:val="00531619"/>
    <w:rsid w:val="00532F42"/>
    <w:rsid w:val="00533B84"/>
    <w:rsid w:val="00533CDC"/>
    <w:rsid w:val="00534238"/>
    <w:rsid w:val="00534FD0"/>
    <w:rsid w:val="005356F9"/>
    <w:rsid w:val="005358AC"/>
    <w:rsid w:val="00535D49"/>
    <w:rsid w:val="00543BF5"/>
    <w:rsid w:val="0054574A"/>
    <w:rsid w:val="005473DA"/>
    <w:rsid w:val="00547C58"/>
    <w:rsid w:val="00547E64"/>
    <w:rsid w:val="005522A4"/>
    <w:rsid w:val="005537AA"/>
    <w:rsid w:val="00553DE3"/>
    <w:rsid w:val="005574B0"/>
    <w:rsid w:val="0056082A"/>
    <w:rsid w:val="0056280E"/>
    <w:rsid w:val="00566C93"/>
    <w:rsid w:val="005703EF"/>
    <w:rsid w:val="005706E9"/>
    <w:rsid w:val="0057288A"/>
    <w:rsid w:val="00574135"/>
    <w:rsid w:val="00575F73"/>
    <w:rsid w:val="00576860"/>
    <w:rsid w:val="00576B18"/>
    <w:rsid w:val="005770F2"/>
    <w:rsid w:val="005809FC"/>
    <w:rsid w:val="005824D5"/>
    <w:rsid w:val="00582D73"/>
    <w:rsid w:val="00585964"/>
    <w:rsid w:val="005862A9"/>
    <w:rsid w:val="00590BE6"/>
    <w:rsid w:val="00591FE2"/>
    <w:rsid w:val="00592384"/>
    <w:rsid w:val="0059338B"/>
    <w:rsid w:val="00593CCD"/>
    <w:rsid w:val="00593E10"/>
    <w:rsid w:val="005A05DA"/>
    <w:rsid w:val="005A0E18"/>
    <w:rsid w:val="005A2B8A"/>
    <w:rsid w:val="005A363B"/>
    <w:rsid w:val="005A4D39"/>
    <w:rsid w:val="005A5523"/>
    <w:rsid w:val="005A5C88"/>
    <w:rsid w:val="005B40FD"/>
    <w:rsid w:val="005B44D4"/>
    <w:rsid w:val="005B63E7"/>
    <w:rsid w:val="005B6BAC"/>
    <w:rsid w:val="005C0836"/>
    <w:rsid w:val="005C13FE"/>
    <w:rsid w:val="005C16CB"/>
    <w:rsid w:val="005C1EAD"/>
    <w:rsid w:val="005C219A"/>
    <w:rsid w:val="005C3292"/>
    <w:rsid w:val="005C40A4"/>
    <w:rsid w:val="005C4E57"/>
    <w:rsid w:val="005C5F8E"/>
    <w:rsid w:val="005C7E4D"/>
    <w:rsid w:val="005D33F4"/>
    <w:rsid w:val="005D3B90"/>
    <w:rsid w:val="005D4AC7"/>
    <w:rsid w:val="005D52EA"/>
    <w:rsid w:val="005D5BB2"/>
    <w:rsid w:val="005D6B6B"/>
    <w:rsid w:val="005D72AB"/>
    <w:rsid w:val="005D74F1"/>
    <w:rsid w:val="005D7972"/>
    <w:rsid w:val="005D7C9E"/>
    <w:rsid w:val="005E0788"/>
    <w:rsid w:val="005E0983"/>
    <w:rsid w:val="005E0DD1"/>
    <w:rsid w:val="005E20E4"/>
    <w:rsid w:val="005E24BD"/>
    <w:rsid w:val="005E2FF2"/>
    <w:rsid w:val="005E3C75"/>
    <w:rsid w:val="005E40E9"/>
    <w:rsid w:val="005E461E"/>
    <w:rsid w:val="005E4694"/>
    <w:rsid w:val="005F1535"/>
    <w:rsid w:val="005F159D"/>
    <w:rsid w:val="005F1C89"/>
    <w:rsid w:val="005F24B1"/>
    <w:rsid w:val="005F2761"/>
    <w:rsid w:val="005F391A"/>
    <w:rsid w:val="005F3941"/>
    <w:rsid w:val="006029B0"/>
    <w:rsid w:val="00603763"/>
    <w:rsid w:val="006050CC"/>
    <w:rsid w:val="006109EF"/>
    <w:rsid w:val="00611D42"/>
    <w:rsid w:val="0061323C"/>
    <w:rsid w:val="00614D61"/>
    <w:rsid w:val="006151E7"/>
    <w:rsid w:val="00616661"/>
    <w:rsid w:val="00620E8D"/>
    <w:rsid w:val="00622F1C"/>
    <w:rsid w:val="006239B7"/>
    <w:rsid w:val="006253C6"/>
    <w:rsid w:val="00626929"/>
    <w:rsid w:val="00630972"/>
    <w:rsid w:val="00636528"/>
    <w:rsid w:val="006370B9"/>
    <w:rsid w:val="00640579"/>
    <w:rsid w:val="00641825"/>
    <w:rsid w:val="0064223B"/>
    <w:rsid w:val="006434E4"/>
    <w:rsid w:val="00646688"/>
    <w:rsid w:val="0064758C"/>
    <w:rsid w:val="0065049D"/>
    <w:rsid w:val="006544A8"/>
    <w:rsid w:val="00663C5B"/>
    <w:rsid w:val="00666929"/>
    <w:rsid w:val="00670145"/>
    <w:rsid w:val="00670753"/>
    <w:rsid w:val="00672023"/>
    <w:rsid w:val="00674193"/>
    <w:rsid w:val="00680621"/>
    <w:rsid w:val="00684383"/>
    <w:rsid w:val="006854E8"/>
    <w:rsid w:val="006860E7"/>
    <w:rsid w:val="006867EF"/>
    <w:rsid w:val="00686832"/>
    <w:rsid w:val="00686DFB"/>
    <w:rsid w:val="0069012A"/>
    <w:rsid w:val="006905BC"/>
    <w:rsid w:val="006906F4"/>
    <w:rsid w:val="006912B1"/>
    <w:rsid w:val="00695244"/>
    <w:rsid w:val="0069700D"/>
    <w:rsid w:val="00697437"/>
    <w:rsid w:val="006A0300"/>
    <w:rsid w:val="006A105B"/>
    <w:rsid w:val="006A2166"/>
    <w:rsid w:val="006A21D6"/>
    <w:rsid w:val="006A229F"/>
    <w:rsid w:val="006A4A2F"/>
    <w:rsid w:val="006A5279"/>
    <w:rsid w:val="006A5694"/>
    <w:rsid w:val="006B085F"/>
    <w:rsid w:val="006B39C5"/>
    <w:rsid w:val="006B4A5E"/>
    <w:rsid w:val="006B7302"/>
    <w:rsid w:val="006B7AF7"/>
    <w:rsid w:val="006C078E"/>
    <w:rsid w:val="006C08E1"/>
    <w:rsid w:val="006C2566"/>
    <w:rsid w:val="006C4234"/>
    <w:rsid w:val="006C4523"/>
    <w:rsid w:val="006C5BAB"/>
    <w:rsid w:val="006C68D4"/>
    <w:rsid w:val="006C7509"/>
    <w:rsid w:val="006D019A"/>
    <w:rsid w:val="006D0745"/>
    <w:rsid w:val="006D252B"/>
    <w:rsid w:val="006D2CCA"/>
    <w:rsid w:val="006D2F75"/>
    <w:rsid w:val="006D478A"/>
    <w:rsid w:val="006D4EF4"/>
    <w:rsid w:val="006D5798"/>
    <w:rsid w:val="006D66D0"/>
    <w:rsid w:val="006D6C67"/>
    <w:rsid w:val="006D713C"/>
    <w:rsid w:val="006D73C8"/>
    <w:rsid w:val="006E0FB3"/>
    <w:rsid w:val="006E11D6"/>
    <w:rsid w:val="006E1387"/>
    <w:rsid w:val="006E244F"/>
    <w:rsid w:val="006E4381"/>
    <w:rsid w:val="006E45D7"/>
    <w:rsid w:val="006E4DF4"/>
    <w:rsid w:val="006E5D5F"/>
    <w:rsid w:val="006E7A88"/>
    <w:rsid w:val="006F04B8"/>
    <w:rsid w:val="006F080B"/>
    <w:rsid w:val="006F3A74"/>
    <w:rsid w:val="006F55C4"/>
    <w:rsid w:val="006F57A8"/>
    <w:rsid w:val="006F580C"/>
    <w:rsid w:val="006F5C5E"/>
    <w:rsid w:val="006F60AC"/>
    <w:rsid w:val="006F6375"/>
    <w:rsid w:val="00702BAF"/>
    <w:rsid w:val="007040E1"/>
    <w:rsid w:val="00704C6D"/>
    <w:rsid w:val="00705D33"/>
    <w:rsid w:val="00710521"/>
    <w:rsid w:val="0071185E"/>
    <w:rsid w:val="0071413A"/>
    <w:rsid w:val="007143B8"/>
    <w:rsid w:val="00717B85"/>
    <w:rsid w:val="00717CEA"/>
    <w:rsid w:val="00721801"/>
    <w:rsid w:val="00721B70"/>
    <w:rsid w:val="00723991"/>
    <w:rsid w:val="0072476F"/>
    <w:rsid w:val="0072487E"/>
    <w:rsid w:val="00724D06"/>
    <w:rsid w:val="007273C1"/>
    <w:rsid w:val="0072789B"/>
    <w:rsid w:val="0073304F"/>
    <w:rsid w:val="00733170"/>
    <w:rsid w:val="00733B55"/>
    <w:rsid w:val="00734022"/>
    <w:rsid w:val="00734AC7"/>
    <w:rsid w:val="00734CE3"/>
    <w:rsid w:val="00735136"/>
    <w:rsid w:val="00735E68"/>
    <w:rsid w:val="0074033F"/>
    <w:rsid w:val="00741701"/>
    <w:rsid w:val="00742042"/>
    <w:rsid w:val="007431B3"/>
    <w:rsid w:val="00743C1F"/>
    <w:rsid w:val="0075288D"/>
    <w:rsid w:val="007560A6"/>
    <w:rsid w:val="007563CE"/>
    <w:rsid w:val="00756E77"/>
    <w:rsid w:val="00757CC4"/>
    <w:rsid w:val="00757D31"/>
    <w:rsid w:val="00761248"/>
    <w:rsid w:val="00763DE5"/>
    <w:rsid w:val="00764248"/>
    <w:rsid w:val="007658C3"/>
    <w:rsid w:val="007666DA"/>
    <w:rsid w:val="00770257"/>
    <w:rsid w:val="00773D19"/>
    <w:rsid w:val="00774F6C"/>
    <w:rsid w:val="00775F2B"/>
    <w:rsid w:val="00775FC5"/>
    <w:rsid w:val="0077660B"/>
    <w:rsid w:val="00780E0F"/>
    <w:rsid w:val="0078163D"/>
    <w:rsid w:val="00782D3A"/>
    <w:rsid w:val="00784758"/>
    <w:rsid w:val="00784EF8"/>
    <w:rsid w:val="00785569"/>
    <w:rsid w:val="00785DC2"/>
    <w:rsid w:val="00786CFA"/>
    <w:rsid w:val="00786FF4"/>
    <w:rsid w:val="007877B4"/>
    <w:rsid w:val="00791CEB"/>
    <w:rsid w:val="00792109"/>
    <w:rsid w:val="00794684"/>
    <w:rsid w:val="00794CE7"/>
    <w:rsid w:val="00796B3C"/>
    <w:rsid w:val="00796F84"/>
    <w:rsid w:val="007A0361"/>
    <w:rsid w:val="007A26B3"/>
    <w:rsid w:val="007A2EFC"/>
    <w:rsid w:val="007A2F52"/>
    <w:rsid w:val="007A407B"/>
    <w:rsid w:val="007A46DE"/>
    <w:rsid w:val="007A5CCC"/>
    <w:rsid w:val="007A691B"/>
    <w:rsid w:val="007A7E5E"/>
    <w:rsid w:val="007B0DCE"/>
    <w:rsid w:val="007B251B"/>
    <w:rsid w:val="007B452C"/>
    <w:rsid w:val="007B4EEF"/>
    <w:rsid w:val="007B50D0"/>
    <w:rsid w:val="007B51C3"/>
    <w:rsid w:val="007B6966"/>
    <w:rsid w:val="007C1752"/>
    <w:rsid w:val="007C2391"/>
    <w:rsid w:val="007C2403"/>
    <w:rsid w:val="007C36CC"/>
    <w:rsid w:val="007C4F24"/>
    <w:rsid w:val="007C7172"/>
    <w:rsid w:val="007C722B"/>
    <w:rsid w:val="007C7D2C"/>
    <w:rsid w:val="007D2364"/>
    <w:rsid w:val="007D2491"/>
    <w:rsid w:val="007D36CC"/>
    <w:rsid w:val="007D4670"/>
    <w:rsid w:val="007D5867"/>
    <w:rsid w:val="007D61B4"/>
    <w:rsid w:val="007E19C0"/>
    <w:rsid w:val="007E2567"/>
    <w:rsid w:val="007F060F"/>
    <w:rsid w:val="007F1FFE"/>
    <w:rsid w:val="007F41C5"/>
    <w:rsid w:val="007F52D6"/>
    <w:rsid w:val="00800263"/>
    <w:rsid w:val="008003BB"/>
    <w:rsid w:val="00800742"/>
    <w:rsid w:val="00803959"/>
    <w:rsid w:val="00803A75"/>
    <w:rsid w:val="00805535"/>
    <w:rsid w:val="00806207"/>
    <w:rsid w:val="0080652A"/>
    <w:rsid w:val="00806E9D"/>
    <w:rsid w:val="00806FE6"/>
    <w:rsid w:val="00810EEE"/>
    <w:rsid w:val="0081118A"/>
    <w:rsid w:val="00811206"/>
    <w:rsid w:val="008138C3"/>
    <w:rsid w:val="00814FC1"/>
    <w:rsid w:val="008150D0"/>
    <w:rsid w:val="00817203"/>
    <w:rsid w:val="008209DF"/>
    <w:rsid w:val="00822E4E"/>
    <w:rsid w:val="00823B76"/>
    <w:rsid w:val="00827225"/>
    <w:rsid w:val="00830ADF"/>
    <w:rsid w:val="0083205A"/>
    <w:rsid w:val="0083356F"/>
    <w:rsid w:val="00834C9F"/>
    <w:rsid w:val="008362D0"/>
    <w:rsid w:val="00836392"/>
    <w:rsid w:val="0083668F"/>
    <w:rsid w:val="0084052F"/>
    <w:rsid w:val="00842633"/>
    <w:rsid w:val="00843211"/>
    <w:rsid w:val="00847DEA"/>
    <w:rsid w:val="00851C88"/>
    <w:rsid w:val="00853235"/>
    <w:rsid w:val="008538AE"/>
    <w:rsid w:val="00853E08"/>
    <w:rsid w:val="0085470A"/>
    <w:rsid w:val="00855543"/>
    <w:rsid w:val="0085699C"/>
    <w:rsid w:val="00862635"/>
    <w:rsid w:val="008662F1"/>
    <w:rsid w:val="008672A4"/>
    <w:rsid w:val="00871196"/>
    <w:rsid w:val="008711EB"/>
    <w:rsid w:val="00871551"/>
    <w:rsid w:val="008722FB"/>
    <w:rsid w:val="00875643"/>
    <w:rsid w:val="00876C92"/>
    <w:rsid w:val="00877993"/>
    <w:rsid w:val="00880090"/>
    <w:rsid w:val="00880290"/>
    <w:rsid w:val="00880480"/>
    <w:rsid w:val="00881D69"/>
    <w:rsid w:val="0088246D"/>
    <w:rsid w:val="008835AA"/>
    <w:rsid w:val="008838E0"/>
    <w:rsid w:val="00885FD1"/>
    <w:rsid w:val="008878BD"/>
    <w:rsid w:val="00890214"/>
    <w:rsid w:val="0089050E"/>
    <w:rsid w:val="00890E82"/>
    <w:rsid w:val="00891CC6"/>
    <w:rsid w:val="00892B22"/>
    <w:rsid w:val="00892D48"/>
    <w:rsid w:val="0089767D"/>
    <w:rsid w:val="008A07AC"/>
    <w:rsid w:val="008A0AD6"/>
    <w:rsid w:val="008A36D5"/>
    <w:rsid w:val="008A74BF"/>
    <w:rsid w:val="008A7B72"/>
    <w:rsid w:val="008B3327"/>
    <w:rsid w:val="008B342B"/>
    <w:rsid w:val="008B419E"/>
    <w:rsid w:val="008B7316"/>
    <w:rsid w:val="008C251E"/>
    <w:rsid w:val="008C40F2"/>
    <w:rsid w:val="008C41F0"/>
    <w:rsid w:val="008C511C"/>
    <w:rsid w:val="008C784A"/>
    <w:rsid w:val="008C78FB"/>
    <w:rsid w:val="008D0D7C"/>
    <w:rsid w:val="008D1A33"/>
    <w:rsid w:val="008D44D5"/>
    <w:rsid w:val="008D46E6"/>
    <w:rsid w:val="008D47A6"/>
    <w:rsid w:val="008D4EAB"/>
    <w:rsid w:val="008D6358"/>
    <w:rsid w:val="008E0989"/>
    <w:rsid w:val="008E14D2"/>
    <w:rsid w:val="008E3894"/>
    <w:rsid w:val="008E3BB6"/>
    <w:rsid w:val="008E3E27"/>
    <w:rsid w:val="008E58E9"/>
    <w:rsid w:val="008E5CE6"/>
    <w:rsid w:val="008E5F77"/>
    <w:rsid w:val="008E6FB0"/>
    <w:rsid w:val="008F021F"/>
    <w:rsid w:val="008F0F9A"/>
    <w:rsid w:val="008F1031"/>
    <w:rsid w:val="008F1563"/>
    <w:rsid w:val="008F176F"/>
    <w:rsid w:val="008F1BEA"/>
    <w:rsid w:val="008F24C1"/>
    <w:rsid w:val="008F2EAC"/>
    <w:rsid w:val="008F3352"/>
    <w:rsid w:val="008F3525"/>
    <w:rsid w:val="008F37BD"/>
    <w:rsid w:val="008F4800"/>
    <w:rsid w:val="008F59FF"/>
    <w:rsid w:val="008F5B2D"/>
    <w:rsid w:val="008F6177"/>
    <w:rsid w:val="008F7374"/>
    <w:rsid w:val="009003DC"/>
    <w:rsid w:val="00901117"/>
    <w:rsid w:val="0090259F"/>
    <w:rsid w:val="0091064C"/>
    <w:rsid w:val="00912071"/>
    <w:rsid w:val="009164E1"/>
    <w:rsid w:val="009204F0"/>
    <w:rsid w:val="00920A1B"/>
    <w:rsid w:val="009227EE"/>
    <w:rsid w:val="00923852"/>
    <w:rsid w:val="00923D9B"/>
    <w:rsid w:val="0092797A"/>
    <w:rsid w:val="0093233F"/>
    <w:rsid w:val="00932EFE"/>
    <w:rsid w:val="00937C9E"/>
    <w:rsid w:val="00940A5E"/>
    <w:rsid w:val="00943597"/>
    <w:rsid w:val="00943770"/>
    <w:rsid w:val="009438C5"/>
    <w:rsid w:val="00944FE0"/>
    <w:rsid w:val="00945CD1"/>
    <w:rsid w:val="00945DFD"/>
    <w:rsid w:val="00950327"/>
    <w:rsid w:val="009555E4"/>
    <w:rsid w:val="009565D6"/>
    <w:rsid w:val="00956CDC"/>
    <w:rsid w:val="00960C2A"/>
    <w:rsid w:val="00961834"/>
    <w:rsid w:val="009619EB"/>
    <w:rsid w:val="00961EB5"/>
    <w:rsid w:val="00962283"/>
    <w:rsid w:val="00962DF7"/>
    <w:rsid w:val="00963EA5"/>
    <w:rsid w:val="00965347"/>
    <w:rsid w:val="00967698"/>
    <w:rsid w:val="00967C75"/>
    <w:rsid w:val="00970930"/>
    <w:rsid w:val="00971F5A"/>
    <w:rsid w:val="00973439"/>
    <w:rsid w:val="00974683"/>
    <w:rsid w:val="00975443"/>
    <w:rsid w:val="00980790"/>
    <w:rsid w:val="00980A9F"/>
    <w:rsid w:val="00984178"/>
    <w:rsid w:val="0098681E"/>
    <w:rsid w:val="00986FD1"/>
    <w:rsid w:val="009908C7"/>
    <w:rsid w:val="00993C8C"/>
    <w:rsid w:val="00994226"/>
    <w:rsid w:val="009A03DE"/>
    <w:rsid w:val="009A10B0"/>
    <w:rsid w:val="009A11ED"/>
    <w:rsid w:val="009A39C3"/>
    <w:rsid w:val="009A6C08"/>
    <w:rsid w:val="009B058D"/>
    <w:rsid w:val="009B2223"/>
    <w:rsid w:val="009B30D3"/>
    <w:rsid w:val="009B473C"/>
    <w:rsid w:val="009B56BA"/>
    <w:rsid w:val="009B6D91"/>
    <w:rsid w:val="009B72EA"/>
    <w:rsid w:val="009C0115"/>
    <w:rsid w:val="009C047F"/>
    <w:rsid w:val="009C0F3B"/>
    <w:rsid w:val="009C4E19"/>
    <w:rsid w:val="009C4E3E"/>
    <w:rsid w:val="009C52C0"/>
    <w:rsid w:val="009C6BE9"/>
    <w:rsid w:val="009C775C"/>
    <w:rsid w:val="009D1238"/>
    <w:rsid w:val="009D12CD"/>
    <w:rsid w:val="009D31B7"/>
    <w:rsid w:val="009D3478"/>
    <w:rsid w:val="009D44DE"/>
    <w:rsid w:val="009D4534"/>
    <w:rsid w:val="009D6D6F"/>
    <w:rsid w:val="009D7479"/>
    <w:rsid w:val="009E0168"/>
    <w:rsid w:val="009E09E1"/>
    <w:rsid w:val="009E0FAD"/>
    <w:rsid w:val="009E12AC"/>
    <w:rsid w:val="009E2312"/>
    <w:rsid w:val="009E2A01"/>
    <w:rsid w:val="009E30FD"/>
    <w:rsid w:val="009E7628"/>
    <w:rsid w:val="009E7672"/>
    <w:rsid w:val="009F0994"/>
    <w:rsid w:val="009F32CC"/>
    <w:rsid w:val="009F4FC7"/>
    <w:rsid w:val="00A00907"/>
    <w:rsid w:val="00A02B4F"/>
    <w:rsid w:val="00A02D8B"/>
    <w:rsid w:val="00A034DD"/>
    <w:rsid w:val="00A039E9"/>
    <w:rsid w:val="00A055B7"/>
    <w:rsid w:val="00A075E8"/>
    <w:rsid w:val="00A12AA7"/>
    <w:rsid w:val="00A14910"/>
    <w:rsid w:val="00A14E2F"/>
    <w:rsid w:val="00A15ADE"/>
    <w:rsid w:val="00A1714B"/>
    <w:rsid w:val="00A2161D"/>
    <w:rsid w:val="00A22370"/>
    <w:rsid w:val="00A245A6"/>
    <w:rsid w:val="00A24902"/>
    <w:rsid w:val="00A26A11"/>
    <w:rsid w:val="00A30167"/>
    <w:rsid w:val="00A31507"/>
    <w:rsid w:val="00A31A57"/>
    <w:rsid w:val="00A33054"/>
    <w:rsid w:val="00A3534E"/>
    <w:rsid w:val="00A37127"/>
    <w:rsid w:val="00A37D0F"/>
    <w:rsid w:val="00A428AE"/>
    <w:rsid w:val="00A56230"/>
    <w:rsid w:val="00A56BDF"/>
    <w:rsid w:val="00A571B5"/>
    <w:rsid w:val="00A5754B"/>
    <w:rsid w:val="00A57FE6"/>
    <w:rsid w:val="00A6146C"/>
    <w:rsid w:val="00A641A4"/>
    <w:rsid w:val="00A64816"/>
    <w:rsid w:val="00A64F1B"/>
    <w:rsid w:val="00A65922"/>
    <w:rsid w:val="00A65D6A"/>
    <w:rsid w:val="00A67719"/>
    <w:rsid w:val="00A67FF5"/>
    <w:rsid w:val="00A70DAD"/>
    <w:rsid w:val="00A7176F"/>
    <w:rsid w:val="00A72816"/>
    <w:rsid w:val="00A72C0F"/>
    <w:rsid w:val="00A74636"/>
    <w:rsid w:val="00A7616A"/>
    <w:rsid w:val="00A77B9E"/>
    <w:rsid w:val="00A80427"/>
    <w:rsid w:val="00A8055A"/>
    <w:rsid w:val="00A81BC2"/>
    <w:rsid w:val="00A839AB"/>
    <w:rsid w:val="00A85E81"/>
    <w:rsid w:val="00A866AC"/>
    <w:rsid w:val="00A867DA"/>
    <w:rsid w:val="00A87E9B"/>
    <w:rsid w:val="00A911C9"/>
    <w:rsid w:val="00A920F1"/>
    <w:rsid w:val="00A92CE1"/>
    <w:rsid w:val="00A9387D"/>
    <w:rsid w:val="00A94F46"/>
    <w:rsid w:val="00A964B4"/>
    <w:rsid w:val="00AA00BF"/>
    <w:rsid w:val="00AA0E22"/>
    <w:rsid w:val="00AA1F25"/>
    <w:rsid w:val="00AA2AEA"/>
    <w:rsid w:val="00AA452E"/>
    <w:rsid w:val="00AA52EF"/>
    <w:rsid w:val="00AA5B65"/>
    <w:rsid w:val="00AA5EB7"/>
    <w:rsid w:val="00AA6930"/>
    <w:rsid w:val="00AA696E"/>
    <w:rsid w:val="00AB1752"/>
    <w:rsid w:val="00AB20A5"/>
    <w:rsid w:val="00AB2224"/>
    <w:rsid w:val="00AB32D9"/>
    <w:rsid w:val="00AB56C3"/>
    <w:rsid w:val="00AB68C1"/>
    <w:rsid w:val="00AB7899"/>
    <w:rsid w:val="00AB7BC3"/>
    <w:rsid w:val="00AC1E2C"/>
    <w:rsid w:val="00AC301E"/>
    <w:rsid w:val="00AC444E"/>
    <w:rsid w:val="00AC4BEC"/>
    <w:rsid w:val="00AC57EE"/>
    <w:rsid w:val="00AC684F"/>
    <w:rsid w:val="00AD1D0C"/>
    <w:rsid w:val="00AD43F2"/>
    <w:rsid w:val="00AD4863"/>
    <w:rsid w:val="00AD53A8"/>
    <w:rsid w:val="00AD6F73"/>
    <w:rsid w:val="00AE1C86"/>
    <w:rsid w:val="00AE2000"/>
    <w:rsid w:val="00AE2711"/>
    <w:rsid w:val="00AE3671"/>
    <w:rsid w:val="00AE4EA6"/>
    <w:rsid w:val="00AE6146"/>
    <w:rsid w:val="00AE68D0"/>
    <w:rsid w:val="00AE6CED"/>
    <w:rsid w:val="00AE6DD8"/>
    <w:rsid w:val="00AF0B25"/>
    <w:rsid w:val="00AF12D3"/>
    <w:rsid w:val="00AF13AF"/>
    <w:rsid w:val="00AF4267"/>
    <w:rsid w:val="00AF561C"/>
    <w:rsid w:val="00AF597B"/>
    <w:rsid w:val="00AF6CB6"/>
    <w:rsid w:val="00B01E18"/>
    <w:rsid w:val="00B020E5"/>
    <w:rsid w:val="00B0244A"/>
    <w:rsid w:val="00B05CFB"/>
    <w:rsid w:val="00B06B68"/>
    <w:rsid w:val="00B0718B"/>
    <w:rsid w:val="00B0790D"/>
    <w:rsid w:val="00B11F51"/>
    <w:rsid w:val="00B1254A"/>
    <w:rsid w:val="00B12FA5"/>
    <w:rsid w:val="00B130BB"/>
    <w:rsid w:val="00B139DD"/>
    <w:rsid w:val="00B14155"/>
    <w:rsid w:val="00B16548"/>
    <w:rsid w:val="00B1738C"/>
    <w:rsid w:val="00B1797F"/>
    <w:rsid w:val="00B20CA3"/>
    <w:rsid w:val="00B23061"/>
    <w:rsid w:val="00B24990"/>
    <w:rsid w:val="00B2555E"/>
    <w:rsid w:val="00B25CAF"/>
    <w:rsid w:val="00B2639A"/>
    <w:rsid w:val="00B2677D"/>
    <w:rsid w:val="00B30901"/>
    <w:rsid w:val="00B3110B"/>
    <w:rsid w:val="00B317D5"/>
    <w:rsid w:val="00B31ADA"/>
    <w:rsid w:val="00B350A0"/>
    <w:rsid w:val="00B3516F"/>
    <w:rsid w:val="00B35CB4"/>
    <w:rsid w:val="00B43736"/>
    <w:rsid w:val="00B4377D"/>
    <w:rsid w:val="00B438C5"/>
    <w:rsid w:val="00B44737"/>
    <w:rsid w:val="00B506EA"/>
    <w:rsid w:val="00B51331"/>
    <w:rsid w:val="00B53E30"/>
    <w:rsid w:val="00B542EB"/>
    <w:rsid w:val="00B57657"/>
    <w:rsid w:val="00B63829"/>
    <w:rsid w:val="00B652C9"/>
    <w:rsid w:val="00B664C8"/>
    <w:rsid w:val="00B66723"/>
    <w:rsid w:val="00B671C7"/>
    <w:rsid w:val="00B673B6"/>
    <w:rsid w:val="00B71426"/>
    <w:rsid w:val="00B732F3"/>
    <w:rsid w:val="00B734FE"/>
    <w:rsid w:val="00B73A0C"/>
    <w:rsid w:val="00B7638A"/>
    <w:rsid w:val="00B76E51"/>
    <w:rsid w:val="00B77985"/>
    <w:rsid w:val="00B81E66"/>
    <w:rsid w:val="00B8468C"/>
    <w:rsid w:val="00B84F18"/>
    <w:rsid w:val="00B85370"/>
    <w:rsid w:val="00B87669"/>
    <w:rsid w:val="00B928FC"/>
    <w:rsid w:val="00B94D62"/>
    <w:rsid w:val="00B97520"/>
    <w:rsid w:val="00BA031B"/>
    <w:rsid w:val="00BA22F3"/>
    <w:rsid w:val="00BA2B7C"/>
    <w:rsid w:val="00BA6C1B"/>
    <w:rsid w:val="00BA7B54"/>
    <w:rsid w:val="00BA7BC8"/>
    <w:rsid w:val="00BB0E4D"/>
    <w:rsid w:val="00BB14F3"/>
    <w:rsid w:val="00BB2663"/>
    <w:rsid w:val="00BB29D6"/>
    <w:rsid w:val="00BB48F5"/>
    <w:rsid w:val="00BB5F56"/>
    <w:rsid w:val="00BB6AAA"/>
    <w:rsid w:val="00BB7A49"/>
    <w:rsid w:val="00BC0588"/>
    <w:rsid w:val="00BC0A36"/>
    <w:rsid w:val="00BC3CD3"/>
    <w:rsid w:val="00BC3F79"/>
    <w:rsid w:val="00BC430A"/>
    <w:rsid w:val="00BD11D9"/>
    <w:rsid w:val="00BD2E42"/>
    <w:rsid w:val="00BD3F62"/>
    <w:rsid w:val="00BD69AF"/>
    <w:rsid w:val="00BE130D"/>
    <w:rsid w:val="00BE2633"/>
    <w:rsid w:val="00BE31BC"/>
    <w:rsid w:val="00BE7674"/>
    <w:rsid w:val="00BF0E0F"/>
    <w:rsid w:val="00BF1C65"/>
    <w:rsid w:val="00BF27A8"/>
    <w:rsid w:val="00BF2BDA"/>
    <w:rsid w:val="00BF775E"/>
    <w:rsid w:val="00C00760"/>
    <w:rsid w:val="00C01B54"/>
    <w:rsid w:val="00C031C7"/>
    <w:rsid w:val="00C07AA8"/>
    <w:rsid w:val="00C13739"/>
    <w:rsid w:val="00C152AA"/>
    <w:rsid w:val="00C153E9"/>
    <w:rsid w:val="00C1542B"/>
    <w:rsid w:val="00C15F67"/>
    <w:rsid w:val="00C16BF1"/>
    <w:rsid w:val="00C1745F"/>
    <w:rsid w:val="00C177D2"/>
    <w:rsid w:val="00C20092"/>
    <w:rsid w:val="00C2035F"/>
    <w:rsid w:val="00C20F08"/>
    <w:rsid w:val="00C21985"/>
    <w:rsid w:val="00C21BBC"/>
    <w:rsid w:val="00C275B7"/>
    <w:rsid w:val="00C277CD"/>
    <w:rsid w:val="00C3199E"/>
    <w:rsid w:val="00C3222C"/>
    <w:rsid w:val="00C34B4D"/>
    <w:rsid w:val="00C35826"/>
    <w:rsid w:val="00C3586D"/>
    <w:rsid w:val="00C37E82"/>
    <w:rsid w:val="00C42C85"/>
    <w:rsid w:val="00C439F6"/>
    <w:rsid w:val="00C4604C"/>
    <w:rsid w:val="00C534A0"/>
    <w:rsid w:val="00C53EE2"/>
    <w:rsid w:val="00C55B1A"/>
    <w:rsid w:val="00C56D3A"/>
    <w:rsid w:val="00C62295"/>
    <w:rsid w:val="00C63CC9"/>
    <w:rsid w:val="00C63D4D"/>
    <w:rsid w:val="00C644D1"/>
    <w:rsid w:val="00C648BD"/>
    <w:rsid w:val="00C65116"/>
    <w:rsid w:val="00C67885"/>
    <w:rsid w:val="00C6788C"/>
    <w:rsid w:val="00C67EB3"/>
    <w:rsid w:val="00C737FC"/>
    <w:rsid w:val="00C74888"/>
    <w:rsid w:val="00C748E0"/>
    <w:rsid w:val="00C805FA"/>
    <w:rsid w:val="00C806CA"/>
    <w:rsid w:val="00C8183C"/>
    <w:rsid w:val="00C85209"/>
    <w:rsid w:val="00C86804"/>
    <w:rsid w:val="00C94E7C"/>
    <w:rsid w:val="00C96C58"/>
    <w:rsid w:val="00C97199"/>
    <w:rsid w:val="00C97AC6"/>
    <w:rsid w:val="00CA0A38"/>
    <w:rsid w:val="00CA2AF5"/>
    <w:rsid w:val="00CA34DB"/>
    <w:rsid w:val="00CA3708"/>
    <w:rsid w:val="00CA5992"/>
    <w:rsid w:val="00CA5DB4"/>
    <w:rsid w:val="00CA785C"/>
    <w:rsid w:val="00CB1799"/>
    <w:rsid w:val="00CB4183"/>
    <w:rsid w:val="00CB6C72"/>
    <w:rsid w:val="00CB6D5A"/>
    <w:rsid w:val="00CC0046"/>
    <w:rsid w:val="00CC06FD"/>
    <w:rsid w:val="00CC24D1"/>
    <w:rsid w:val="00CC2B61"/>
    <w:rsid w:val="00CC4AA3"/>
    <w:rsid w:val="00CC4B5D"/>
    <w:rsid w:val="00CD2EB2"/>
    <w:rsid w:val="00CD6637"/>
    <w:rsid w:val="00CE0839"/>
    <w:rsid w:val="00CE22CC"/>
    <w:rsid w:val="00CE3D0B"/>
    <w:rsid w:val="00CE7AEC"/>
    <w:rsid w:val="00CF58EF"/>
    <w:rsid w:val="00CF6DFD"/>
    <w:rsid w:val="00D00FB3"/>
    <w:rsid w:val="00D11CA2"/>
    <w:rsid w:val="00D12A53"/>
    <w:rsid w:val="00D132C3"/>
    <w:rsid w:val="00D1339A"/>
    <w:rsid w:val="00D143DC"/>
    <w:rsid w:val="00D144C4"/>
    <w:rsid w:val="00D20B4F"/>
    <w:rsid w:val="00D211C9"/>
    <w:rsid w:val="00D222CD"/>
    <w:rsid w:val="00D25DD2"/>
    <w:rsid w:val="00D25F74"/>
    <w:rsid w:val="00D26156"/>
    <w:rsid w:val="00D27B1B"/>
    <w:rsid w:val="00D31811"/>
    <w:rsid w:val="00D32D9B"/>
    <w:rsid w:val="00D341DB"/>
    <w:rsid w:val="00D35484"/>
    <w:rsid w:val="00D36791"/>
    <w:rsid w:val="00D376B5"/>
    <w:rsid w:val="00D37F9E"/>
    <w:rsid w:val="00D40099"/>
    <w:rsid w:val="00D431C8"/>
    <w:rsid w:val="00D432F2"/>
    <w:rsid w:val="00D43309"/>
    <w:rsid w:val="00D4414D"/>
    <w:rsid w:val="00D44254"/>
    <w:rsid w:val="00D449AC"/>
    <w:rsid w:val="00D500DC"/>
    <w:rsid w:val="00D52033"/>
    <w:rsid w:val="00D5289D"/>
    <w:rsid w:val="00D54A15"/>
    <w:rsid w:val="00D55B74"/>
    <w:rsid w:val="00D6109E"/>
    <w:rsid w:val="00D6355E"/>
    <w:rsid w:val="00D63A92"/>
    <w:rsid w:val="00D706F6"/>
    <w:rsid w:val="00D70700"/>
    <w:rsid w:val="00D728A5"/>
    <w:rsid w:val="00D73AFD"/>
    <w:rsid w:val="00D758B3"/>
    <w:rsid w:val="00D80E10"/>
    <w:rsid w:val="00D8258A"/>
    <w:rsid w:val="00D82A4B"/>
    <w:rsid w:val="00D83ADB"/>
    <w:rsid w:val="00D90D49"/>
    <w:rsid w:val="00D92AF6"/>
    <w:rsid w:val="00D94292"/>
    <w:rsid w:val="00D96697"/>
    <w:rsid w:val="00D96EBB"/>
    <w:rsid w:val="00D9794B"/>
    <w:rsid w:val="00DA1250"/>
    <w:rsid w:val="00DA1873"/>
    <w:rsid w:val="00DA38AB"/>
    <w:rsid w:val="00DA4B65"/>
    <w:rsid w:val="00DA5AF3"/>
    <w:rsid w:val="00DA63AD"/>
    <w:rsid w:val="00DB12D6"/>
    <w:rsid w:val="00DB3FCB"/>
    <w:rsid w:val="00DB4A90"/>
    <w:rsid w:val="00DB64A0"/>
    <w:rsid w:val="00DC055C"/>
    <w:rsid w:val="00DC278E"/>
    <w:rsid w:val="00DC4AD1"/>
    <w:rsid w:val="00DC55D3"/>
    <w:rsid w:val="00DC620D"/>
    <w:rsid w:val="00DC6955"/>
    <w:rsid w:val="00DD0F1A"/>
    <w:rsid w:val="00DD125B"/>
    <w:rsid w:val="00DD306A"/>
    <w:rsid w:val="00DD3608"/>
    <w:rsid w:val="00DD7402"/>
    <w:rsid w:val="00DE2824"/>
    <w:rsid w:val="00DE4865"/>
    <w:rsid w:val="00DE49A1"/>
    <w:rsid w:val="00DE5AAA"/>
    <w:rsid w:val="00DE68D7"/>
    <w:rsid w:val="00DE6DEC"/>
    <w:rsid w:val="00DE741E"/>
    <w:rsid w:val="00DE7953"/>
    <w:rsid w:val="00DF1241"/>
    <w:rsid w:val="00DF5333"/>
    <w:rsid w:val="00E00CF6"/>
    <w:rsid w:val="00E04287"/>
    <w:rsid w:val="00E04BDB"/>
    <w:rsid w:val="00E05632"/>
    <w:rsid w:val="00E07142"/>
    <w:rsid w:val="00E1330A"/>
    <w:rsid w:val="00E14594"/>
    <w:rsid w:val="00E20426"/>
    <w:rsid w:val="00E2095F"/>
    <w:rsid w:val="00E21C18"/>
    <w:rsid w:val="00E22F9E"/>
    <w:rsid w:val="00E240AE"/>
    <w:rsid w:val="00E26F3C"/>
    <w:rsid w:val="00E27361"/>
    <w:rsid w:val="00E27F4F"/>
    <w:rsid w:val="00E327BF"/>
    <w:rsid w:val="00E32BCC"/>
    <w:rsid w:val="00E35470"/>
    <w:rsid w:val="00E365C0"/>
    <w:rsid w:val="00E3689F"/>
    <w:rsid w:val="00E41C5B"/>
    <w:rsid w:val="00E42254"/>
    <w:rsid w:val="00E43966"/>
    <w:rsid w:val="00E44679"/>
    <w:rsid w:val="00E45447"/>
    <w:rsid w:val="00E45BB0"/>
    <w:rsid w:val="00E50189"/>
    <w:rsid w:val="00E55930"/>
    <w:rsid w:val="00E57C87"/>
    <w:rsid w:val="00E60741"/>
    <w:rsid w:val="00E6120A"/>
    <w:rsid w:val="00E626AE"/>
    <w:rsid w:val="00E64637"/>
    <w:rsid w:val="00E64B6D"/>
    <w:rsid w:val="00E70A5D"/>
    <w:rsid w:val="00E70AAB"/>
    <w:rsid w:val="00E72903"/>
    <w:rsid w:val="00E729B8"/>
    <w:rsid w:val="00E74ACD"/>
    <w:rsid w:val="00E755E8"/>
    <w:rsid w:val="00E829EE"/>
    <w:rsid w:val="00E856D7"/>
    <w:rsid w:val="00E93B73"/>
    <w:rsid w:val="00E95E3B"/>
    <w:rsid w:val="00E96617"/>
    <w:rsid w:val="00E968B6"/>
    <w:rsid w:val="00E96D66"/>
    <w:rsid w:val="00E96DED"/>
    <w:rsid w:val="00E97727"/>
    <w:rsid w:val="00E97C97"/>
    <w:rsid w:val="00EA1985"/>
    <w:rsid w:val="00EA20DA"/>
    <w:rsid w:val="00EA3A63"/>
    <w:rsid w:val="00EA3B88"/>
    <w:rsid w:val="00EB0B51"/>
    <w:rsid w:val="00EB23CF"/>
    <w:rsid w:val="00EB2BFD"/>
    <w:rsid w:val="00EB4DAA"/>
    <w:rsid w:val="00EB7058"/>
    <w:rsid w:val="00EB796B"/>
    <w:rsid w:val="00EC14E9"/>
    <w:rsid w:val="00EC49D5"/>
    <w:rsid w:val="00EC6DFA"/>
    <w:rsid w:val="00EC7072"/>
    <w:rsid w:val="00ED305B"/>
    <w:rsid w:val="00ED3955"/>
    <w:rsid w:val="00ED4051"/>
    <w:rsid w:val="00ED75AA"/>
    <w:rsid w:val="00EE1DE3"/>
    <w:rsid w:val="00EE1EC4"/>
    <w:rsid w:val="00EE26B7"/>
    <w:rsid w:val="00EE56E5"/>
    <w:rsid w:val="00EE5752"/>
    <w:rsid w:val="00EE6B05"/>
    <w:rsid w:val="00EE7AC1"/>
    <w:rsid w:val="00EF2947"/>
    <w:rsid w:val="00EF3195"/>
    <w:rsid w:val="00EF4A2E"/>
    <w:rsid w:val="00EF4C40"/>
    <w:rsid w:val="00EF57D3"/>
    <w:rsid w:val="00EF667B"/>
    <w:rsid w:val="00EF7A2E"/>
    <w:rsid w:val="00F01B6D"/>
    <w:rsid w:val="00F02E4F"/>
    <w:rsid w:val="00F05628"/>
    <w:rsid w:val="00F06527"/>
    <w:rsid w:val="00F07195"/>
    <w:rsid w:val="00F07C48"/>
    <w:rsid w:val="00F10D04"/>
    <w:rsid w:val="00F130B1"/>
    <w:rsid w:val="00F14343"/>
    <w:rsid w:val="00F159D2"/>
    <w:rsid w:val="00F209B6"/>
    <w:rsid w:val="00F2237B"/>
    <w:rsid w:val="00F2332B"/>
    <w:rsid w:val="00F24C9D"/>
    <w:rsid w:val="00F25A9E"/>
    <w:rsid w:val="00F27FB2"/>
    <w:rsid w:val="00F30079"/>
    <w:rsid w:val="00F30C2A"/>
    <w:rsid w:val="00F32601"/>
    <w:rsid w:val="00F3417A"/>
    <w:rsid w:val="00F34CB3"/>
    <w:rsid w:val="00F354C6"/>
    <w:rsid w:val="00F3656C"/>
    <w:rsid w:val="00F3781A"/>
    <w:rsid w:val="00F37A00"/>
    <w:rsid w:val="00F37E0E"/>
    <w:rsid w:val="00F37ED2"/>
    <w:rsid w:val="00F4099E"/>
    <w:rsid w:val="00F41BBC"/>
    <w:rsid w:val="00F43AB1"/>
    <w:rsid w:val="00F446E1"/>
    <w:rsid w:val="00F45BF9"/>
    <w:rsid w:val="00F50435"/>
    <w:rsid w:val="00F53047"/>
    <w:rsid w:val="00F5321F"/>
    <w:rsid w:val="00F53793"/>
    <w:rsid w:val="00F5521E"/>
    <w:rsid w:val="00F5554A"/>
    <w:rsid w:val="00F556BE"/>
    <w:rsid w:val="00F55CA8"/>
    <w:rsid w:val="00F56D49"/>
    <w:rsid w:val="00F571CA"/>
    <w:rsid w:val="00F6198D"/>
    <w:rsid w:val="00F62EB8"/>
    <w:rsid w:val="00F64D6A"/>
    <w:rsid w:val="00F657A4"/>
    <w:rsid w:val="00F65FB8"/>
    <w:rsid w:val="00F66E92"/>
    <w:rsid w:val="00F70A69"/>
    <w:rsid w:val="00F711F3"/>
    <w:rsid w:val="00F71453"/>
    <w:rsid w:val="00F72EB1"/>
    <w:rsid w:val="00F84DA2"/>
    <w:rsid w:val="00F869BF"/>
    <w:rsid w:val="00F93AF5"/>
    <w:rsid w:val="00F93D37"/>
    <w:rsid w:val="00F9505A"/>
    <w:rsid w:val="00F95DE7"/>
    <w:rsid w:val="00F961FB"/>
    <w:rsid w:val="00F97860"/>
    <w:rsid w:val="00FA269F"/>
    <w:rsid w:val="00FA35B1"/>
    <w:rsid w:val="00FA7CCF"/>
    <w:rsid w:val="00FB06A7"/>
    <w:rsid w:val="00FB0A5D"/>
    <w:rsid w:val="00FB3649"/>
    <w:rsid w:val="00FB40B9"/>
    <w:rsid w:val="00FB4BC6"/>
    <w:rsid w:val="00FB6CAB"/>
    <w:rsid w:val="00FC313B"/>
    <w:rsid w:val="00FC34DE"/>
    <w:rsid w:val="00FC5A88"/>
    <w:rsid w:val="00FD01B3"/>
    <w:rsid w:val="00FD1456"/>
    <w:rsid w:val="00FD2B94"/>
    <w:rsid w:val="00FD2E99"/>
    <w:rsid w:val="00FD36BD"/>
    <w:rsid w:val="00FD4013"/>
    <w:rsid w:val="00FD5498"/>
    <w:rsid w:val="00FD5AB2"/>
    <w:rsid w:val="00FD5C42"/>
    <w:rsid w:val="00FD6A6B"/>
    <w:rsid w:val="00FE1772"/>
    <w:rsid w:val="00FE1D83"/>
    <w:rsid w:val="00FE4247"/>
    <w:rsid w:val="00FE6B2E"/>
    <w:rsid w:val="00FE6B5C"/>
    <w:rsid w:val="00FE763D"/>
    <w:rsid w:val="00FF0418"/>
    <w:rsid w:val="00FF133B"/>
    <w:rsid w:val="00FF4D2A"/>
    <w:rsid w:val="00FF6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2FD0B"/>
  <w15:docId w15:val="{0078BAF2-68A6-5648-B0E8-768A7B4F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71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45A01"/>
    <w:pPr>
      <w:keepNext/>
      <w:spacing w:before="240" w:after="60" w:line="360" w:lineRule="auto"/>
      <w:jc w:val="center"/>
      <w:outlineLvl w:val="0"/>
    </w:pPr>
    <w:rPr>
      <w:rFonts w:ascii="Arial Narrow" w:eastAsia="Times New Roman" w:hAnsi="Arial Narrow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45A01"/>
    <w:rPr>
      <w:rFonts w:ascii="Arial Narrow" w:eastAsia="Times New Roman" w:hAnsi="Arial Narrow" w:cs="Times New Roman"/>
      <w:b/>
      <w:bCs/>
      <w:kern w:val="32"/>
      <w:sz w:val="24"/>
      <w:szCs w:val="3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345A01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rsid w:val="00345A0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45A01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2127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E856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56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856D7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C41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6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B263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6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B2639A"/>
    <w:rPr>
      <w:rFonts w:ascii="Calibri" w:eastAsia="Calibri" w:hAnsi="Calibri" w:cs="Times New Roman"/>
    </w:rPr>
  </w:style>
  <w:style w:type="numbering" w:customStyle="1" w:styleId="Styl1">
    <w:name w:val="Styl1"/>
    <w:uiPriority w:val="99"/>
    <w:rsid w:val="00A81BC2"/>
    <w:pPr>
      <w:numPr>
        <w:numId w:val="16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82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082A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0190"/>
    <w:rPr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locked/>
    <w:rsid w:val="00425C75"/>
    <w:rPr>
      <w:rFonts w:ascii="Arial Narrow" w:hAnsi="Arial Narro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3CDF3-3F3A-4B4C-BB10-E2DF20EF9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11410</Words>
  <Characters>68464</Characters>
  <Application>Microsoft Office Word</Application>
  <DocSecurity>0</DocSecurity>
  <Lines>570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Sych</dc:creator>
  <cp:keywords/>
  <dc:description/>
  <cp:lastModifiedBy>Jarosław Góralczyk</cp:lastModifiedBy>
  <cp:revision>2</cp:revision>
  <cp:lastPrinted>2023-03-17T09:32:00Z</cp:lastPrinted>
  <dcterms:created xsi:type="dcterms:W3CDTF">2023-06-20T06:46:00Z</dcterms:created>
  <dcterms:modified xsi:type="dcterms:W3CDTF">2023-06-20T06:46:00Z</dcterms:modified>
</cp:coreProperties>
</file>